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3073" w14:textId="77777777" w:rsidR="00E151AD" w:rsidRPr="00383FFB" w:rsidRDefault="00E151AD" w:rsidP="00E151AD">
      <w:pPr>
        <w:rPr>
          <w:rFonts w:ascii="Arial" w:hAnsi="Arial" w:cs="Arial"/>
          <w:b w:val="0"/>
          <w:sz w:val="20"/>
          <w:u w:val="single"/>
        </w:rPr>
      </w:pPr>
      <w:r w:rsidRPr="00383FFB">
        <w:rPr>
          <w:rFonts w:ascii="Arial" w:hAnsi="Arial" w:cs="Arial"/>
          <w:sz w:val="20"/>
        </w:rPr>
        <w:t>UNIVERSITY OF HERTFORDSHIRE HIGHER EDUCATION CORPORATION</w:t>
      </w:r>
      <w:r w:rsidRPr="00383FFB">
        <w:rPr>
          <w:rFonts w:ascii="Arial" w:hAnsi="Arial" w:cs="Arial"/>
          <w:sz w:val="20"/>
        </w:rPr>
        <w:tab/>
      </w:r>
    </w:p>
    <w:p w14:paraId="31F0B0ED" w14:textId="77777777" w:rsidR="00E151AD" w:rsidRPr="00383FFB" w:rsidRDefault="00E151AD" w:rsidP="00E151AD">
      <w:pPr>
        <w:rPr>
          <w:rFonts w:ascii="Arial" w:hAnsi="Arial" w:cs="Arial"/>
          <w:sz w:val="20"/>
        </w:rPr>
      </w:pPr>
    </w:p>
    <w:p w14:paraId="79C04564" w14:textId="77777777" w:rsidR="00E151AD" w:rsidRPr="00383FFB" w:rsidRDefault="00E151AD" w:rsidP="00E151AD">
      <w:pPr>
        <w:rPr>
          <w:rFonts w:ascii="Arial" w:hAnsi="Arial" w:cs="Arial"/>
          <w:caps/>
          <w:sz w:val="20"/>
          <w:szCs w:val="20"/>
        </w:rPr>
      </w:pPr>
      <w:r w:rsidRPr="00383FFB">
        <w:rPr>
          <w:rFonts w:ascii="Arial" w:hAnsi="Arial" w:cs="Arial"/>
          <w:caps/>
          <w:sz w:val="20"/>
          <w:szCs w:val="20"/>
        </w:rPr>
        <w:t>Committee structure of the Academic Board</w:t>
      </w:r>
    </w:p>
    <w:p w14:paraId="6033109A" w14:textId="77777777" w:rsidR="00E151AD" w:rsidRPr="00383FFB" w:rsidRDefault="00E151AD" w:rsidP="00E151AD">
      <w:pPr>
        <w:pStyle w:val="Heading1"/>
        <w:rPr>
          <w:rFonts w:ascii="Arial" w:hAnsi="Arial" w:cs="Arial"/>
          <w:sz w:val="20"/>
          <w:szCs w:val="20"/>
        </w:rPr>
      </w:pPr>
    </w:p>
    <w:p w14:paraId="2210C6C7" w14:textId="77777777" w:rsidR="00E151AD" w:rsidRPr="00383FFB" w:rsidRDefault="00E151AD" w:rsidP="00E151AD">
      <w:pPr>
        <w:pStyle w:val="Heading1"/>
        <w:rPr>
          <w:rFonts w:ascii="Arial" w:hAnsi="Arial" w:cs="Arial"/>
          <w:sz w:val="20"/>
          <w:szCs w:val="20"/>
        </w:rPr>
      </w:pPr>
      <w:r w:rsidRPr="00383FFB">
        <w:rPr>
          <w:rFonts w:ascii="Arial" w:hAnsi="Arial" w:cs="Arial"/>
          <w:sz w:val="20"/>
          <w:szCs w:val="20"/>
        </w:rPr>
        <w:t>EDUCATION AND STUDENT EXPERIENCE COMMITTEE</w:t>
      </w:r>
    </w:p>
    <w:p w14:paraId="78A68A2B" w14:textId="77777777" w:rsidR="00E151AD" w:rsidRPr="00383FFB" w:rsidRDefault="00E151AD" w:rsidP="00E151AD"/>
    <w:p w14:paraId="280F9792" w14:textId="77777777" w:rsidR="00E151AD" w:rsidRPr="00383FFB" w:rsidRDefault="00E151AD" w:rsidP="00E151AD">
      <w:pPr>
        <w:pStyle w:val="Heading1"/>
        <w:rPr>
          <w:rFonts w:ascii="Arial" w:hAnsi="Arial" w:cs="Arial"/>
          <w:sz w:val="20"/>
          <w:szCs w:val="20"/>
        </w:rPr>
      </w:pPr>
      <w:r w:rsidRPr="00383FFB">
        <w:rPr>
          <w:rFonts w:ascii="Arial" w:hAnsi="Arial" w:cs="Arial"/>
          <w:b w:val="0"/>
          <w:sz w:val="20"/>
          <w:szCs w:val="20"/>
        </w:rPr>
        <w:t>(Amendments to the version published previously are shown in italics.)</w:t>
      </w:r>
      <w:r w:rsidRPr="00383FFB">
        <w:rPr>
          <w:rFonts w:ascii="Arial" w:hAnsi="Arial" w:cs="Arial"/>
          <w:sz w:val="20"/>
          <w:szCs w:val="20"/>
        </w:rPr>
        <w:tab/>
      </w:r>
    </w:p>
    <w:p w14:paraId="793690EE" w14:textId="77777777" w:rsidR="00E151AD" w:rsidRPr="00383FFB" w:rsidRDefault="00E151AD" w:rsidP="00E151AD"/>
    <w:p w14:paraId="3D62F2F2" w14:textId="77777777" w:rsidR="00E151AD" w:rsidRPr="00383FFB" w:rsidRDefault="00E151AD" w:rsidP="00E151AD">
      <w:pPr>
        <w:rPr>
          <w:rFonts w:ascii="Arial" w:hAnsi="Arial" w:cs="Arial"/>
          <w:b w:val="0"/>
          <w:sz w:val="20"/>
          <w:szCs w:val="20"/>
        </w:rPr>
      </w:pPr>
      <w:r w:rsidRPr="00383FFB">
        <w:rPr>
          <w:rFonts w:ascii="Arial" w:hAnsi="Arial" w:cs="Arial"/>
          <w:b w:val="0"/>
          <w:sz w:val="20"/>
          <w:szCs w:val="20"/>
        </w:rPr>
        <w:t>It is implicit that in exercising the powers delegated to it, or discharging the responsibilities</w:t>
      </w:r>
    </w:p>
    <w:p w14:paraId="180F0AC1" w14:textId="77777777" w:rsidR="00E151AD" w:rsidRPr="00383FFB" w:rsidRDefault="00E151AD" w:rsidP="00E151AD">
      <w:pPr>
        <w:ind w:right="-257"/>
        <w:rPr>
          <w:rFonts w:ascii="Arial" w:hAnsi="Arial" w:cs="Arial"/>
          <w:b w:val="0"/>
          <w:sz w:val="20"/>
          <w:szCs w:val="20"/>
        </w:rPr>
      </w:pPr>
      <w:r w:rsidRPr="00383FFB">
        <w:rPr>
          <w:rFonts w:ascii="Arial" w:hAnsi="Arial" w:cs="Arial"/>
          <w:b w:val="0"/>
          <w:sz w:val="20"/>
          <w:szCs w:val="20"/>
        </w:rPr>
        <w:t>assigned to it by the Academic Board, that within the limits of its authority, a committee or board of the Academic Board may require action to be taken by another committee or board of the Academic Board.</w:t>
      </w:r>
    </w:p>
    <w:p w14:paraId="141C439D" w14:textId="77777777" w:rsidR="00E151AD" w:rsidRPr="00383FFB" w:rsidRDefault="00E151AD" w:rsidP="00E151AD">
      <w:pPr>
        <w:rPr>
          <w:rFonts w:ascii="Arial" w:hAnsi="Arial" w:cs="Arial"/>
          <w:b w:val="0"/>
          <w:sz w:val="20"/>
          <w:szCs w:val="20"/>
        </w:rPr>
      </w:pPr>
    </w:p>
    <w:p w14:paraId="1B5AAC0A" w14:textId="77777777" w:rsidR="00E151AD" w:rsidRPr="00383FFB" w:rsidRDefault="00E151AD" w:rsidP="00E151AD">
      <w:pPr>
        <w:pBdr>
          <w:top w:val="single" w:sz="4" w:space="1" w:color="auto"/>
        </w:pBdr>
      </w:pPr>
    </w:p>
    <w:p w14:paraId="0086B27C" w14:textId="25CD7C47" w:rsidR="00E151AD" w:rsidRPr="00383FFB" w:rsidRDefault="00E151AD" w:rsidP="00E151AD">
      <w:pPr>
        <w:ind w:left="851" w:hanging="851"/>
        <w:rPr>
          <w:rFonts w:ascii="Arial" w:hAnsi="Arial" w:cs="Arial"/>
          <w:b w:val="0"/>
          <w:sz w:val="20"/>
          <w:szCs w:val="20"/>
        </w:rPr>
      </w:pPr>
      <w:r w:rsidRPr="00383FFB">
        <w:rPr>
          <w:rFonts w:ascii="Arial" w:hAnsi="Arial" w:cs="Arial"/>
          <w:b w:val="0"/>
          <w:sz w:val="20"/>
          <w:szCs w:val="20"/>
        </w:rPr>
        <w:t>A</w:t>
      </w:r>
      <w:r w:rsidRPr="00383FFB">
        <w:rPr>
          <w:rFonts w:ascii="Arial" w:hAnsi="Arial" w:cs="Arial"/>
          <w:b w:val="0"/>
          <w:sz w:val="20"/>
          <w:szCs w:val="20"/>
        </w:rPr>
        <w:tab/>
      </w:r>
      <w:r w:rsidRPr="00383FFB">
        <w:rPr>
          <w:rFonts w:ascii="Arial" w:hAnsi="Arial" w:cs="Arial"/>
          <w:sz w:val="20"/>
          <w:szCs w:val="20"/>
        </w:rPr>
        <w:t xml:space="preserve">QUORUM: </w:t>
      </w:r>
      <w:r w:rsidR="00943D51" w:rsidRPr="00383FFB">
        <w:rPr>
          <w:rFonts w:ascii="Arial" w:hAnsi="Arial" w:cs="Arial"/>
          <w:sz w:val="20"/>
          <w:szCs w:val="20"/>
        </w:rPr>
        <w:t>9</w:t>
      </w:r>
    </w:p>
    <w:p w14:paraId="4A79F106" w14:textId="77777777" w:rsidR="00E151AD" w:rsidRPr="00383FFB" w:rsidRDefault="00E151AD" w:rsidP="00E151AD">
      <w:pPr>
        <w:ind w:left="851" w:hanging="851"/>
        <w:rPr>
          <w:rFonts w:ascii="Arial" w:hAnsi="Arial" w:cs="Arial"/>
          <w:b w:val="0"/>
          <w:sz w:val="20"/>
          <w:szCs w:val="20"/>
        </w:rPr>
      </w:pPr>
    </w:p>
    <w:p w14:paraId="432052F0" w14:textId="77777777" w:rsidR="00E151AD" w:rsidRPr="00383FFB" w:rsidRDefault="00E151AD" w:rsidP="00E151AD">
      <w:pPr>
        <w:pStyle w:val="Heading1"/>
        <w:ind w:left="851" w:hanging="851"/>
        <w:rPr>
          <w:rFonts w:ascii="Arial" w:hAnsi="Arial" w:cs="Arial"/>
          <w:sz w:val="20"/>
          <w:szCs w:val="20"/>
        </w:rPr>
      </w:pPr>
      <w:r w:rsidRPr="00383FFB">
        <w:rPr>
          <w:rFonts w:ascii="Arial" w:hAnsi="Arial" w:cs="Arial"/>
          <w:b w:val="0"/>
          <w:sz w:val="20"/>
          <w:szCs w:val="20"/>
        </w:rPr>
        <w:t>B</w:t>
      </w:r>
      <w:r w:rsidRPr="00383FFB">
        <w:rPr>
          <w:rFonts w:ascii="Arial" w:hAnsi="Arial" w:cs="Arial"/>
          <w:b w:val="0"/>
          <w:sz w:val="20"/>
          <w:szCs w:val="20"/>
        </w:rPr>
        <w:tab/>
      </w:r>
      <w:r w:rsidRPr="00383FFB">
        <w:rPr>
          <w:rFonts w:ascii="Arial" w:hAnsi="Arial" w:cs="Arial"/>
          <w:sz w:val="20"/>
          <w:szCs w:val="20"/>
        </w:rPr>
        <w:t>TERMS OF REFERENCE</w:t>
      </w:r>
    </w:p>
    <w:p w14:paraId="044F4069" w14:textId="77777777" w:rsidR="000E5EF7" w:rsidRPr="00383FFB" w:rsidRDefault="000E5EF7" w:rsidP="000E5EF7">
      <w:pPr>
        <w:ind w:right="-30"/>
      </w:pPr>
    </w:p>
    <w:p w14:paraId="7C3B305F" w14:textId="661665E0" w:rsidR="00E151AD" w:rsidRPr="00383FFB" w:rsidRDefault="00E151AD" w:rsidP="000E5EF7">
      <w:pPr>
        <w:ind w:right="-30"/>
        <w:rPr>
          <w:rFonts w:ascii="Arial" w:hAnsi="Arial" w:cs="Arial"/>
          <w:sz w:val="20"/>
          <w:szCs w:val="20"/>
        </w:rPr>
      </w:pPr>
      <w:r w:rsidRPr="00383FFB">
        <w:rPr>
          <w:rFonts w:ascii="Arial" w:hAnsi="Arial" w:cs="Arial"/>
          <w:sz w:val="20"/>
          <w:szCs w:val="20"/>
        </w:rPr>
        <w:t xml:space="preserve">Scope of responsibilities </w:t>
      </w:r>
    </w:p>
    <w:p w14:paraId="05BBADFE" w14:textId="77777777" w:rsidR="00E151AD" w:rsidRPr="00383FFB" w:rsidRDefault="00E151AD" w:rsidP="00E151AD">
      <w:pPr>
        <w:ind w:left="851" w:right="-30" w:hanging="851"/>
        <w:rPr>
          <w:rFonts w:ascii="Arial" w:hAnsi="Arial" w:cs="Arial"/>
          <w:sz w:val="20"/>
          <w:szCs w:val="20"/>
        </w:rPr>
      </w:pPr>
    </w:p>
    <w:p w14:paraId="0C0E97F5" w14:textId="715BEC1D"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B.1</w:t>
      </w:r>
      <w:r w:rsidRPr="00383FFB">
        <w:rPr>
          <w:rFonts w:ascii="Arial" w:hAnsi="Arial" w:cs="Arial"/>
          <w:b w:val="0"/>
          <w:sz w:val="20"/>
          <w:szCs w:val="20"/>
        </w:rPr>
        <w:tab/>
        <w:t>Undergraduate, taught postgraduate, research degree students and apprenticeship learners.</w:t>
      </w:r>
    </w:p>
    <w:p w14:paraId="6E7E0FB7" w14:textId="752DD0FE" w:rsidR="006545B3" w:rsidRPr="00383FFB" w:rsidRDefault="006545B3" w:rsidP="00E151AD">
      <w:pPr>
        <w:ind w:left="851" w:right="-30" w:hanging="851"/>
        <w:rPr>
          <w:rFonts w:ascii="Arial" w:hAnsi="Arial" w:cs="Arial"/>
          <w:b w:val="0"/>
          <w:sz w:val="20"/>
          <w:szCs w:val="20"/>
        </w:rPr>
      </w:pPr>
    </w:p>
    <w:p w14:paraId="79B7A7AA" w14:textId="3CD8ECE2" w:rsidR="006545B3" w:rsidRPr="00383FFB" w:rsidRDefault="006545B3" w:rsidP="006545B3">
      <w:pPr>
        <w:ind w:left="851" w:right="-30" w:hanging="851"/>
        <w:rPr>
          <w:rFonts w:ascii="Arial" w:hAnsi="Arial" w:cs="Arial"/>
          <w:b w:val="0"/>
          <w:sz w:val="20"/>
          <w:szCs w:val="20"/>
        </w:rPr>
      </w:pPr>
      <w:r w:rsidRPr="00383FFB">
        <w:rPr>
          <w:rFonts w:ascii="Arial" w:hAnsi="Arial" w:cs="Arial"/>
          <w:b w:val="0"/>
          <w:sz w:val="20"/>
          <w:szCs w:val="20"/>
        </w:rPr>
        <w:tab/>
        <w:t xml:space="preserve">The University Policy and Regulations define ‘student’ as an individual learner registered on a programme, regardless of level or mode of study, which either leads to a University of Hertfordshire award or for which the University of Hertfordshire is responsible for the </w:t>
      </w:r>
      <w:r w:rsidR="00C46E8F" w:rsidRPr="00383FFB">
        <w:rPr>
          <w:rFonts w:ascii="Arial" w:hAnsi="Arial" w:cs="Arial"/>
          <w:b w:val="0"/>
          <w:sz w:val="20"/>
          <w:szCs w:val="20"/>
        </w:rPr>
        <w:t xml:space="preserve">standards and </w:t>
      </w:r>
      <w:r w:rsidRPr="00383FFB">
        <w:rPr>
          <w:rFonts w:ascii="Arial" w:hAnsi="Arial" w:cs="Arial"/>
          <w:b w:val="0"/>
          <w:sz w:val="20"/>
          <w:szCs w:val="20"/>
        </w:rPr>
        <w:t>quality of provision, including any individual who is a research student with current registration at the University of Hertfordshire, or any individual on a University of Hertfordshire programme who is an apprentice (see section 13 of UPR GV08 ‘Glossary of Approved Terminology’).</w:t>
      </w:r>
    </w:p>
    <w:p w14:paraId="26E84BB3" w14:textId="77777777" w:rsidR="00E151AD" w:rsidRPr="00383FFB" w:rsidRDefault="00E151AD" w:rsidP="00E151AD">
      <w:pPr>
        <w:ind w:left="851" w:right="-30" w:hanging="851"/>
        <w:rPr>
          <w:rFonts w:ascii="Arial" w:hAnsi="Arial" w:cs="Arial"/>
          <w:b w:val="0"/>
          <w:sz w:val="20"/>
          <w:szCs w:val="20"/>
        </w:rPr>
      </w:pPr>
    </w:p>
    <w:p w14:paraId="38ACE69F" w14:textId="576A4E5D" w:rsidR="00E151AD" w:rsidRPr="00383FFB" w:rsidRDefault="00E151AD" w:rsidP="00E151AD">
      <w:pPr>
        <w:ind w:left="851" w:right="-30"/>
        <w:rPr>
          <w:rFonts w:ascii="Arial" w:hAnsi="Arial" w:cs="Arial"/>
          <w:b w:val="0"/>
          <w:sz w:val="20"/>
          <w:szCs w:val="20"/>
        </w:rPr>
      </w:pPr>
      <w:r w:rsidRPr="00383FFB">
        <w:rPr>
          <w:rFonts w:ascii="Arial" w:hAnsi="Arial" w:cs="Arial"/>
          <w:b w:val="0"/>
          <w:sz w:val="20"/>
          <w:szCs w:val="20"/>
        </w:rPr>
        <w:t xml:space="preserve">The Education and Student Experience Committee is responsible to the Academic Board for the student experience of undergraduate and taught postgraduate </w:t>
      </w:r>
      <w:r w:rsidR="00992824" w:rsidRPr="00383FFB">
        <w:rPr>
          <w:rFonts w:ascii="Arial" w:hAnsi="Arial" w:cs="Arial"/>
          <w:b w:val="0"/>
          <w:sz w:val="20"/>
          <w:szCs w:val="20"/>
        </w:rPr>
        <w:t xml:space="preserve">students </w:t>
      </w:r>
      <w:r w:rsidRPr="00383FFB">
        <w:rPr>
          <w:rFonts w:ascii="Arial" w:hAnsi="Arial" w:cs="Arial"/>
          <w:b w:val="0"/>
          <w:sz w:val="20"/>
          <w:szCs w:val="20"/>
        </w:rPr>
        <w:t>and, in terms of the student experience of research degree students and apprenticeship learners, for student experience issues of a more generic nature, and for the enhancement of that experience.</w:t>
      </w:r>
    </w:p>
    <w:p w14:paraId="5C183E5F" w14:textId="77777777" w:rsidR="00E151AD" w:rsidRPr="00383FFB" w:rsidRDefault="00E151AD" w:rsidP="00E151AD">
      <w:pPr>
        <w:ind w:left="851" w:right="-30" w:hanging="851"/>
        <w:rPr>
          <w:rFonts w:ascii="Arial" w:hAnsi="Arial" w:cs="Arial"/>
          <w:b w:val="0"/>
          <w:sz w:val="20"/>
          <w:szCs w:val="20"/>
        </w:rPr>
      </w:pPr>
    </w:p>
    <w:p w14:paraId="291DAFD5" w14:textId="77777777" w:rsidR="00E151AD" w:rsidRPr="00383FFB" w:rsidRDefault="00E151AD" w:rsidP="00E151AD">
      <w:pPr>
        <w:ind w:left="851" w:right="-30"/>
        <w:rPr>
          <w:rFonts w:ascii="Arial" w:hAnsi="Arial" w:cs="Arial"/>
          <w:b w:val="0"/>
          <w:sz w:val="20"/>
          <w:szCs w:val="20"/>
        </w:rPr>
      </w:pPr>
      <w:r w:rsidRPr="00383FFB">
        <w:rPr>
          <w:rFonts w:ascii="Arial" w:hAnsi="Arial" w:cs="Arial"/>
          <w:b w:val="0"/>
          <w:sz w:val="20"/>
          <w:szCs w:val="20"/>
        </w:rPr>
        <w:t>(It is recognised that for research degrees students, certain issues affecting their student experience, for example, quality of supervision, should be dealt with by the Research Degrees Board.  However, student experience issues of a more generic nature will be addressed by the Education and Student Experience Committee.  In cases where it is unclear where principal responsibility lies, it will be for the Education and Student Experience Committee and the Research Degrees Board to determine this between them and to report their decision in their respective Annual Reports to the Academic Board.)</w:t>
      </w:r>
    </w:p>
    <w:p w14:paraId="72EF58BD" w14:textId="77777777" w:rsidR="00E151AD" w:rsidRPr="00383FFB" w:rsidRDefault="00E151AD" w:rsidP="00E151AD">
      <w:pPr>
        <w:ind w:left="851" w:right="-30"/>
        <w:rPr>
          <w:rFonts w:ascii="Arial" w:hAnsi="Arial" w:cs="Arial"/>
          <w:b w:val="0"/>
          <w:sz w:val="20"/>
          <w:szCs w:val="20"/>
        </w:rPr>
      </w:pPr>
    </w:p>
    <w:p w14:paraId="632C4D1C" w14:textId="3F76D7C3" w:rsidR="00E151AD" w:rsidRPr="00383FFB" w:rsidRDefault="00E151AD" w:rsidP="00E151AD">
      <w:pPr>
        <w:ind w:left="851" w:right="-30"/>
        <w:rPr>
          <w:rFonts w:ascii="Arial" w:hAnsi="Arial" w:cs="Arial"/>
          <w:b w:val="0"/>
          <w:bCs w:val="0"/>
          <w:sz w:val="20"/>
          <w:szCs w:val="20"/>
        </w:rPr>
      </w:pPr>
      <w:r w:rsidRPr="00383FFB">
        <w:rPr>
          <w:rFonts w:ascii="Arial" w:hAnsi="Arial" w:cs="Arial"/>
          <w:b w:val="0"/>
          <w:bCs w:val="0"/>
          <w:sz w:val="20"/>
          <w:szCs w:val="20"/>
        </w:rPr>
        <w:t xml:space="preserve">(It is recognised that for apprenticeship learners, certain issues affecting their student experience, for example, quality of workplace mentoring, should be dealt with by the Apprenticeship </w:t>
      </w:r>
      <w:r w:rsidR="00017235" w:rsidRPr="00383FFB">
        <w:rPr>
          <w:rFonts w:ascii="Arial" w:hAnsi="Arial" w:cs="Arial"/>
          <w:b w:val="0"/>
          <w:bCs w:val="0"/>
          <w:sz w:val="20"/>
          <w:szCs w:val="20"/>
        </w:rPr>
        <w:t>Advisory</w:t>
      </w:r>
      <w:r w:rsidRPr="00383FFB">
        <w:rPr>
          <w:rFonts w:ascii="Arial" w:hAnsi="Arial" w:cs="Arial"/>
          <w:b w:val="0"/>
          <w:bCs w:val="0"/>
          <w:sz w:val="20"/>
          <w:szCs w:val="20"/>
        </w:rPr>
        <w:t xml:space="preserve"> Group and the School.  However, student experience issues of a more generic nature will be addressed by the Education and Student Experience Committee.  In cases where it is unclear where principal responsibility lies, it will be for the Education and Student Experience Committee and the Apprenticeship </w:t>
      </w:r>
      <w:r w:rsidR="00017235" w:rsidRPr="00383FFB">
        <w:rPr>
          <w:rFonts w:ascii="Arial" w:hAnsi="Arial" w:cs="Arial"/>
          <w:b w:val="0"/>
          <w:bCs w:val="0"/>
          <w:sz w:val="20"/>
          <w:szCs w:val="20"/>
        </w:rPr>
        <w:t>Advisory</w:t>
      </w:r>
      <w:r w:rsidRPr="00383FFB">
        <w:rPr>
          <w:rFonts w:ascii="Arial" w:hAnsi="Arial" w:cs="Arial"/>
          <w:b w:val="0"/>
          <w:bCs w:val="0"/>
          <w:sz w:val="20"/>
          <w:szCs w:val="20"/>
        </w:rPr>
        <w:t xml:space="preserve"> Group to determine this between them and to report their decision in their respective Annual Reports.)</w:t>
      </w:r>
    </w:p>
    <w:p w14:paraId="3E7DE664" w14:textId="7EFC6463" w:rsidR="00992824" w:rsidRPr="00383FFB" w:rsidRDefault="00992824" w:rsidP="00E151AD">
      <w:pPr>
        <w:ind w:left="851" w:right="-30"/>
        <w:rPr>
          <w:rFonts w:ascii="Arial" w:hAnsi="Arial" w:cs="Arial"/>
          <w:b w:val="0"/>
          <w:bCs w:val="0"/>
          <w:sz w:val="20"/>
          <w:szCs w:val="20"/>
        </w:rPr>
      </w:pPr>
    </w:p>
    <w:p w14:paraId="33A436E8" w14:textId="3DDB2F62" w:rsidR="00992824" w:rsidRPr="00383FFB" w:rsidRDefault="00992824" w:rsidP="00E151AD">
      <w:pPr>
        <w:ind w:left="851" w:right="-30"/>
        <w:rPr>
          <w:rFonts w:ascii="Arial" w:hAnsi="Arial" w:cs="Arial"/>
          <w:b w:val="0"/>
          <w:bCs w:val="0"/>
          <w:sz w:val="20"/>
          <w:szCs w:val="20"/>
        </w:rPr>
      </w:pPr>
    </w:p>
    <w:p w14:paraId="1CB598EC" w14:textId="7DB852CC" w:rsidR="00992824" w:rsidRPr="00383FFB" w:rsidRDefault="00992824" w:rsidP="00E151AD">
      <w:pPr>
        <w:ind w:left="851" w:right="-30"/>
        <w:rPr>
          <w:rFonts w:ascii="Arial" w:hAnsi="Arial" w:cs="Arial"/>
          <w:b w:val="0"/>
          <w:bCs w:val="0"/>
          <w:sz w:val="20"/>
          <w:szCs w:val="20"/>
        </w:rPr>
      </w:pPr>
    </w:p>
    <w:p w14:paraId="234D5DBD" w14:textId="6A11D86D" w:rsidR="00992824" w:rsidRPr="00383FFB" w:rsidRDefault="00992824" w:rsidP="00E151AD">
      <w:pPr>
        <w:ind w:left="851" w:right="-30"/>
        <w:rPr>
          <w:rFonts w:ascii="Arial" w:hAnsi="Arial" w:cs="Arial"/>
          <w:b w:val="0"/>
          <w:bCs w:val="0"/>
          <w:sz w:val="20"/>
          <w:szCs w:val="20"/>
        </w:rPr>
      </w:pPr>
    </w:p>
    <w:p w14:paraId="49A8B35A" w14:textId="77777777" w:rsidR="00992824" w:rsidRPr="00383FFB" w:rsidRDefault="00992824" w:rsidP="00E151AD">
      <w:pPr>
        <w:ind w:left="851" w:right="-30"/>
        <w:rPr>
          <w:rFonts w:ascii="Arial" w:hAnsi="Arial" w:cs="Arial"/>
          <w:b w:val="0"/>
          <w:sz w:val="20"/>
          <w:szCs w:val="20"/>
        </w:rPr>
      </w:pPr>
    </w:p>
    <w:p w14:paraId="35970E27" w14:textId="77777777" w:rsidR="00E151AD" w:rsidRPr="00383FFB" w:rsidRDefault="00E151AD" w:rsidP="00E151AD">
      <w:pPr>
        <w:ind w:left="851" w:right="-30"/>
        <w:rPr>
          <w:rFonts w:ascii="Arial" w:hAnsi="Arial" w:cs="Arial"/>
          <w:b w:val="0"/>
          <w:sz w:val="20"/>
          <w:szCs w:val="20"/>
        </w:rPr>
      </w:pPr>
    </w:p>
    <w:p w14:paraId="7F06C5FB"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sz w:val="20"/>
          <w:szCs w:val="20"/>
        </w:rPr>
        <w:t>Principal responsibilities of the Education and Student Experience Committee</w:t>
      </w:r>
      <w:r w:rsidRPr="00383FFB">
        <w:rPr>
          <w:rFonts w:ascii="Arial" w:hAnsi="Arial" w:cs="Arial"/>
          <w:b w:val="0"/>
          <w:sz w:val="20"/>
          <w:szCs w:val="20"/>
        </w:rPr>
        <w:t xml:space="preserve"> </w:t>
      </w:r>
    </w:p>
    <w:p w14:paraId="41E629E4" w14:textId="77777777" w:rsidR="00E151AD" w:rsidRPr="00383FFB" w:rsidRDefault="00E151AD" w:rsidP="00E151AD">
      <w:pPr>
        <w:ind w:left="851" w:right="-30" w:hanging="851"/>
        <w:rPr>
          <w:rFonts w:ascii="Arial" w:hAnsi="Arial" w:cs="Arial"/>
          <w:b w:val="0"/>
          <w:sz w:val="20"/>
          <w:szCs w:val="20"/>
        </w:rPr>
      </w:pPr>
    </w:p>
    <w:p w14:paraId="35E1E579" w14:textId="77777777" w:rsidR="00E151AD" w:rsidRPr="00383FFB" w:rsidRDefault="00E151AD" w:rsidP="00E151AD">
      <w:pPr>
        <w:ind w:left="851" w:hanging="851"/>
        <w:rPr>
          <w:rFonts w:ascii="Arial" w:hAnsi="Arial" w:cs="Arial"/>
          <w:b w:val="0"/>
          <w:sz w:val="20"/>
          <w:szCs w:val="20"/>
        </w:rPr>
      </w:pPr>
      <w:r w:rsidRPr="00383FFB">
        <w:rPr>
          <w:rFonts w:ascii="Arial" w:hAnsi="Arial" w:cs="Arial"/>
          <w:b w:val="0"/>
          <w:sz w:val="20"/>
          <w:szCs w:val="20"/>
        </w:rPr>
        <w:t>B.2</w:t>
      </w:r>
      <w:r w:rsidRPr="00383FFB">
        <w:rPr>
          <w:rFonts w:ascii="Arial" w:hAnsi="Arial" w:cs="Arial"/>
          <w:b w:val="0"/>
          <w:sz w:val="20"/>
          <w:szCs w:val="20"/>
        </w:rPr>
        <w:tab/>
        <w:t>The principal responsibilities of the Education and Student Experience Committee are:</w:t>
      </w:r>
    </w:p>
    <w:p w14:paraId="362D1E09" w14:textId="77777777" w:rsidR="00E151AD" w:rsidRPr="00383FFB" w:rsidRDefault="00E151AD" w:rsidP="00E151AD">
      <w:pPr>
        <w:ind w:left="709" w:right="-30" w:hanging="709"/>
        <w:contextualSpacing/>
        <w:rPr>
          <w:rFonts w:ascii="Arial" w:hAnsi="Arial" w:cs="Arial"/>
          <w:b w:val="0"/>
          <w:sz w:val="20"/>
          <w:szCs w:val="20"/>
        </w:rPr>
      </w:pPr>
    </w:p>
    <w:p w14:paraId="7BE61941" w14:textId="77777777" w:rsidR="00E151AD" w:rsidRPr="00383FFB" w:rsidRDefault="00E151AD" w:rsidP="00E151AD">
      <w:pPr>
        <w:ind w:left="1418" w:right="-30" w:hanging="567"/>
        <w:rPr>
          <w:rFonts w:ascii="Arial" w:hAnsi="Arial" w:cs="Arial"/>
          <w:b w:val="0"/>
          <w:sz w:val="20"/>
          <w:szCs w:val="20"/>
        </w:rPr>
      </w:pPr>
      <w:proofErr w:type="spellStart"/>
      <w:r w:rsidRPr="00383FFB">
        <w:rPr>
          <w:rFonts w:ascii="Arial" w:hAnsi="Arial" w:cs="Arial"/>
          <w:b w:val="0"/>
          <w:sz w:val="20"/>
          <w:szCs w:val="20"/>
        </w:rPr>
        <w:t>i</w:t>
      </w:r>
      <w:proofErr w:type="spellEnd"/>
      <w:r w:rsidRPr="00383FFB">
        <w:rPr>
          <w:rFonts w:ascii="Arial" w:hAnsi="Arial" w:cs="Arial"/>
          <w:b w:val="0"/>
          <w:sz w:val="20"/>
          <w:szCs w:val="20"/>
        </w:rPr>
        <w:tab/>
        <w:t>to lead on the Education and Student Experience strategy and its implementation, and to ensure that it aligns with the education strand of the University’s Strategic Plan;</w:t>
      </w:r>
    </w:p>
    <w:p w14:paraId="4563D896" w14:textId="77777777" w:rsidR="00E151AD" w:rsidRPr="00383FFB" w:rsidRDefault="00E151AD" w:rsidP="00E151AD">
      <w:pPr>
        <w:ind w:left="1418" w:right="-30" w:hanging="567"/>
        <w:rPr>
          <w:rFonts w:ascii="Arial" w:hAnsi="Arial" w:cs="Arial"/>
          <w:b w:val="0"/>
          <w:sz w:val="20"/>
          <w:szCs w:val="20"/>
        </w:rPr>
      </w:pPr>
    </w:p>
    <w:p w14:paraId="2278C3A4" w14:textId="77777777" w:rsidR="00E151AD" w:rsidRPr="00383FFB" w:rsidRDefault="00E151AD" w:rsidP="00E151AD">
      <w:pPr>
        <w:ind w:left="1418" w:right="-30" w:hanging="567"/>
        <w:rPr>
          <w:rFonts w:ascii="Arial" w:hAnsi="Arial" w:cs="Arial"/>
          <w:b w:val="0"/>
          <w:sz w:val="20"/>
          <w:szCs w:val="20"/>
        </w:rPr>
      </w:pPr>
      <w:r w:rsidRPr="00383FFB">
        <w:rPr>
          <w:rFonts w:ascii="Arial" w:hAnsi="Arial" w:cs="Arial"/>
          <w:b w:val="0"/>
          <w:sz w:val="20"/>
          <w:szCs w:val="20"/>
        </w:rPr>
        <w:t>ii</w:t>
      </w:r>
      <w:r w:rsidRPr="00383FFB">
        <w:rPr>
          <w:rFonts w:ascii="Arial" w:hAnsi="Arial" w:cs="Arial"/>
          <w:b w:val="0"/>
          <w:sz w:val="20"/>
          <w:szCs w:val="20"/>
        </w:rPr>
        <w:tab/>
        <w:t>to listen and respond to the student voice and to consider the outcomes of student surveys and plan action in relation to those;</w:t>
      </w:r>
    </w:p>
    <w:p w14:paraId="0DF6398E" w14:textId="77777777" w:rsidR="00E151AD" w:rsidRPr="00383FFB" w:rsidRDefault="00E151AD" w:rsidP="00E151AD">
      <w:pPr>
        <w:ind w:left="1418" w:right="-30" w:hanging="567"/>
        <w:rPr>
          <w:rFonts w:ascii="Arial" w:hAnsi="Arial" w:cs="Arial"/>
          <w:b w:val="0"/>
          <w:sz w:val="20"/>
          <w:szCs w:val="20"/>
        </w:rPr>
      </w:pPr>
    </w:p>
    <w:p w14:paraId="3A0AC14C" w14:textId="77777777" w:rsidR="00E151AD" w:rsidRPr="00383FFB" w:rsidRDefault="00E151AD" w:rsidP="00E151AD">
      <w:pPr>
        <w:ind w:left="1418" w:right="-30" w:hanging="567"/>
        <w:contextualSpacing/>
        <w:rPr>
          <w:rFonts w:ascii="Arial" w:hAnsi="Arial" w:cs="Arial"/>
          <w:b w:val="0"/>
          <w:sz w:val="20"/>
          <w:szCs w:val="20"/>
        </w:rPr>
      </w:pPr>
      <w:r w:rsidRPr="00383FFB">
        <w:rPr>
          <w:rFonts w:ascii="Arial" w:hAnsi="Arial" w:cs="Arial"/>
          <w:b w:val="0"/>
          <w:sz w:val="20"/>
          <w:szCs w:val="20"/>
        </w:rPr>
        <w:t>iii</w:t>
      </w:r>
      <w:r w:rsidRPr="00383FFB">
        <w:rPr>
          <w:rFonts w:ascii="Arial" w:hAnsi="Arial" w:cs="Arial"/>
          <w:b w:val="0"/>
          <w:sz w:val="20"/>
          <w:szCs w:val="20"/>
        </w:rPr>
        <w:tab/>
        <w:t>to establish mechanisms to foster good relations amongst all students and the integration of students into the learning community.</w:t>
      </w:r>
    </w:p>
    <w:p w14:paraId="49A649BD" w14:textId="77777777" w:rsidR="00E151AD" w:rsidRPr="00383FFB" w:rsidRDefault="00E151AD" w:rsidP="00E151AD">
      <w:pPr>
        <w:tabs>
          <w:tab w:val="center" w:pos="4457"/>
        </w:tabs>
        <w:ind w:left="709" w:right="-30" w:hanging="709"/>
        <w:contextualSpacing/>
        <w:jc w:val="both"/>
        <w:rPr>
          <w:rFonts w:ascii="Arial" w:hAnsi="Arial" w:cs="Arial"/>
          <w:sz w:val="20"/>
          <w:szCs w:val="20"/>
        </w:rPr>
      </w:pPr>
    </w:p>
    <w:p w14:paraId="0B67BC4B" w14:textId="77777777" w:rsidR="00E151AD" w:rsidRPr="00383FFB" w:rsidRDefault="00E151AD" w:rsidP="00E151AD">
      <w:pPr>
        <w:tabs>
          <w:tab w:val="center" w:pos="4457"/>
        </w:tabs>
        <w:ind w:left="709" w:right="-30" w:hanging="709"/>
        <w:contextualSpacing/>
        <w:jc w:val="both"/>
        <w:rPr>
          <w:rFonts w:ascii="Arial" w:hAnsi="Arial" w:cs="Arial"/>
          <w:sz w:val="20"/>
          <w:szCs w:val="20"/>
        </w:rPr>
      </w:pPr>
      <w:r w:rsidRPr="00383FFB">
        <w:rPr>
          <w:rFonts w:ascii="Arial" w:hAnsi="Arial" w:cs="Arial"/>
          <w:sz w:val="20"/>
          <w:szCs w:val="20"/>
        </w:rPr>
        <w:t>Terms of Reference</w:t>
      </w:r>
    </w:p>
    <w:p w14:paraId="25AF3A8D" w14:textId="77777777" w:rsidR="00E151AD" w:rsidRPr="00383FFB" w:rsidRDefault="00E151AD" w:rsidP="00E151AD">
      <w:pPr>
        <w:ind w:left="709" w:right="-30" w:hanging="709"/>
        <w:contextualSpacing/>
        <w:jc w:val="both"/>
        <w:rPr>
          <w:rFonts w:ascii="Arial" w:hAnsi="Arial" w:cs="Arial"/>
          <w:sz w:val="20"/>
          <w:szCs w:val="20"/>
        </w:rPr>
      </w:pPr>
    </w:p>
    <w:p w14:paraId="4E65FAA1"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B.3</w:t>
      </w:r>
      <w:r w:rsidRPr="00383FFB">
        <w:rPr>
          <w:rFonts w:ascii="Arial" w:hAnsi="Arial" w:cs="Arial"/>
          <w:b w:val="0"/>
          <w:sz w:val="20"/>
          <w:szCs w:val="20"/>
        </w:rPr>
        <w:tab/>
        <w:t>To monitor, review and develop the Education and Student Experience Strategy (or equivalent).</w:t>
      </w:r>
    </w:p>
    <w:p w14:paraId="394CD04D" w14:textId="77777777" w:rsidR="00E151AD" w:rsidRPr="00383FFB" w:rsidRDefault="00E151AD" w:rsidP="00E151AD">
      <w:pPr>
        <w:ind w:left="851" w:right="-30" w:hanging="851"/>
        <w:rPr>
          <w:rFonts w:ascii="Arial" w:hAnsi="Arial" w:cs="Arial"/>
          <w:b w:val="0"/>
          <w:sz w:val="20"/>
          <w:szCs w:val="20"/>
        </w:rPr>
      </w:pPr>
    </w:p>
    <w:p w14:paraId="52DFDD55"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B.4</w:t>
      </w:r>
      <w:r w:rsidRPr="00383FFB">
        <w:rPr>
          <w:rFonts w:ascii="Arial" w:hAnsi="Arial" w:cs="Arial"/>
          <w:b w:val="0"/>
          <w:sz w:val="20"/>
          <w:szCs w:val="20"/>
        </w:rPr>
        <w:tab/>
        <w:t>To maintain an overview of learning, teaching and assessment initiatives and policies.</w:t>
      </w:r>
    </w:p>
    <w:p w14:paraId="713AEB08" w14:textId="77777777" w:rsidR="00E151AD" w:rsidRPr="00383FFB" w:rsidRDefault="00E151AD" w:rsidP="00E151AD">
      <w:pPr>
        <w:ind w:left="851" w:right="-30" w:hanging="851"/>
        <w:rPr>
          <w:rFonts w:ascii="Arial" w:hAnsi="Arial" w:cs="Arial"/>
          <w:b w:val="0"/>
          <w:sz w:val="20"/>
          <w:szCs w:val="20"/>
        </w:rPr>
      </w:pPr>
    </w:p>
    <w:p w14:paraId="7C5773FC"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B.5</w:t>
      </w:r>
      <w:r w:rsidRPr="00383FFB">
        <w:rPr>
          <w:rFonts w:ascii="Arial" w:hAnsi="Arial" w:cs="Arial"/>
          <w:b w:val="0"/>
          <w:sz w:val="20"/>
          <w:szCs w:val="20"/>
        </w:rPr>
        <w:tab/>
        <w:t>To promote, enhance and disseminate effective and innovative learning, teaching and assessment practice.</w:t>
      </w:r>
    </w:p>
    <w:p w14:paraId="420981E8" w14:textId="77777777" w:rsidR="00E151AD" w:rsidRPr="00383FFB" w:rsidRDefault="00E151AD" w:rsidP="00E151AD">
      <w:pPr>
        <w:ind w:left="851" w:hanging="851"/>
        <w:rPr>
          <w:rFonts w:ascii="Arial" w:hAnsi="Arial" w:cs="Arial"/>
          <w:b w:val="0"/>
          <w:sz w:val="20"/>
          <w:szCs w:val="20"/>
        </w:rPr>
      </w:pPr>
    </w:p>
    <w:p w14:paraId="01C988C3"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B.6</w:t>
      </w:r>
      <w:r w:rsidRPr="00383FFB">
        <w:rPr>
          <w:rFonts w:ascii="Arial" w:hAnsi="Arial" w:cs="Arial"/>
          <w:b w:val="0"/>
          <w:sz w:val="20"/>
          <w:szCs w:val="20"/>
        </w:rPr>
        <w:tab/>
        <w:t>To act as a proactive and strategic body for learning, teaching and curricula matters including quality enhancement and sharing of good practice.</w:t>
      </w:r>
    </w:p>
    <w:p w14:paraId="2B904E66" w14:textId="77777777" w:rsidR="00E151AD" w:rsidRPr="00383FFB" w:rsidRDefault="00E151AD" w:rsidP="00E151AD">
      <w:pPr>
        <w:ind w:left="851" w:right="-30" w:hanging="851"/>
        <w:rPr>
          <w:rFonts w:ascii="Arial" w:hAnsi="Arial" w:cs="Arial"/>
          <w:b w:val="0"/>
          <w:sz w:val="20"/>
          <w:szCs w:val="20"/>
        </w:rPr>
      </w:pPr>
    </w:p>
    <w:p w14:paraId="5A1C6351"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B.7</w:t>
      </w:r>
      <w:r w:rsidRPr="00383FFB">
        <w:rPr>
          <w:rFonts w:ascii="Arial" w:hAnsi="Arial" w:cs="Arial"/>
          <w:b w:val="0"/>
          <w:sz w:val="20"/>
          <w:szCs w:val="20"/>
        </w:rPr>
        <w:tab/>
        <w:t>To inform the planning and development of the University learning environment, ensuring alignment with the learning, teaching and assessment strategy and staff and student requirements.</w:t>
      </w:r>
    </w:p>
    <w:p w14:paraId="0E1AF71E" w14:textId="77777777" w:rsidR="00E151AD" w:rsidRPr="00383FFB" w:rsidRDefault="00E151AD" w:rsidP="00E151AD">
      <w:pPr>
        <w:ind w:left="851" w:right="-30" w:hanging="851"/>
        <w:rPr>
          <w:rFonts w:ascii="Arial" w:hAnsi="Arial" w:cs="Arial"/>
          <w:b w:val="0"/>
          <w:sz w:val="20"/>
          <w:szCs w:val="20"/>
        </w:rPr>
      </w:pPr>
    </w:p>
    <w:p w14:paraId="3B86E176"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B.8</w:t>
      </w:r>
      <w:r w:rsidRPr="00383FFB">
        <w:rPr>
          <w:rFonts w:ascii="Arial" w:hAnsi="Arial" w:cs="Arial"/>
          <w:b w:val="0"/>
          <w:sz w:val="20"/>
          <w:szCs w:val="20"/>
        </w:rPr>
        <w:tab/>
        <w:t>To support Deans of School in discharging their responsibilities for the enhancement of the education and student experience.</w:t>
      </w:r>
    </w:p>
    <w:p w14:paraId="4084421C" w14:textId="77777777" w:rsidR="00E151AD" w:rsidRPr="00383FFB" w:rsidRDefault="00E151AD" w:rsidP="00E151AD">
      <w:pPr>
        <w:ind w:left="851" w:right="-30" w:hanging="851"/>
        <w:rPr>
          <w:rFonts w:ascii="Arial" w:hAnsi="Arial" w:cs="Arial"/>
          <w:b w:val="0"/>
          <w:sz w:val="20"/>
          <w:szCs w:val="20"/>
        </w:rPr>
      </w:pPr>
    </w:p>
    <w:p w14:paraId="2CE908A3"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B.9</w:t>
      </w:r>
      <w:r w:rsidRPr="00383FFB">
        <w:rPr>
          <w:rFonts w:ascii="Arial" w:hAnsi="Arial" w:cs="Arial"/>
          <w:b w:val="0"/>
          <w:sz w:val="20"/>
          <w:szCs w:val="20"/>
        </w:rPr>
        <w:tab/>
        <w:t xml:space="preserve">To develop effective strategies and promote widening access and student success.  </w:t>
      </w:r>
    </w:p>
    <w:p w14:paraId="02FD0E3D" w14:textId="77777777" w:rsidR="00E151AD" w:rsidRPr="00383FFB" w:rsidRDefault="00E151AD" w:rsidP="00E151AD">
      <w:pPr>
        <w:ind w:left="851" w:right="-30" w:hanging="851"/>
        <w:rPr>
          <w:rFonts w:ascii="Arial" w:hAnsi="Arial" w:cs="Arial"/>
          <w:b w:val="0"/>
          <w:sz w:val="20"/>
          <w:szCs w:val="20"/>
        </w:rPr>
      </w:pPr>
    </w:p>
    <w:p w14:paraId="4117F667"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B.10</w:t>
      </w:r>
      <w:r w:rsidRPr="00383FFB">
        <w:rPr>
          <w:rFonts w:ascii="Arial" w:hAnsi="Arial" w:cs="Arial"/>
          <w:b w:val="0"/>
          <w:sz w:val="20"/>
          <w:szCs w:val="20"/>
        </w:rPr>
        <w:tab/>
        <w:t>To develop and monitor the implementation of effective strategies for student progression, continuation and attainment.</w:t>
      </w:r>
    </w:p>
    <w:p w14:paraId="4F54A8C2" w14:textId="77777777" w:rsidR="00E151AD" w:rsidRPr="00383FFB" w:rsidRDefault="00E151AD" w:rsidP="00E151AD">
      <w:pPr>
        <w:ind w:left="851" w:right="-30" w:hanging="851"/>
        <w:rPr>
          <w:rFonts w:ascii="Arial" w:hAnsi="Arial" w:cs="Arial"/>
          <w:b w:val="0"/>
          <w:sz w:val="20"/>
          <w:szCs w:val="20"/>
        </w:rPr>
      </w:pPr>
    </w:p>
    <w:p w14:paraId="7DDAF510"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B.11</w:t>
      </w:r>
      <w:r w:rsidRPr="00383FFB">
        <w:rPr>
          <w:rFonts w:ascii="Arial" w:hAnsi="Arial" w:cs="Arial"/>
          <w:b w:val="0"/>
          <w:sz w:val="20"/>
          <w:szCs w:val="20"/>
        </w:rPr>
        <w:tab/>
        <w:t>To develop effective strategies and monitor student employment and employability.</w:t>
      </w:r>
    </w:p>
    <w:p w14:paraId="53F857CE" w14:textId="77777777" w:rsidR="00E151AD" w:rsidRPr="00383FFB" w:rsidRDefault="00E151AD" w:rsidP="00E151AD">
      <w:pPr>
        <w:ind w:left="851" w:right="-30" w:hanging="851"/>
        <w:rPr>
          <w:rFonts w:ascii="Arial" w:hAnsi="Arial" w:cs="Arial"/>
          <w:b w:val="0"/>
          <w:bCs w:val="0"/>
          <w:sz w:val="20"/>
          <w:szCs w:val="20"/>
        </w:rPr>
      </w:pPr>
    </w:p>
    <w:p w14:paraId="794D5060"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B.12</w:t>
      </w:r>
      <w:r w:rsidRPr="00383FFB">
        <w:rPr>
          <w:rFonts w:ascii="Arial" w:hAnsi="Arial" w:cs="Arial"/>
          <w:b w:val="0"/>
          <w:sz w:val="20"/>
          <w:szCs w:val="20"/>
        </w:rPr>
        <w:tab/>
        <w:t>To ensure that welfare/pastoral support, student wellbeing and personal development mechanisms for students are available and effective.</w:t>
      </w:r>
    </w:p>
    <w:p w14:paraId="26116B36" w14:textId="77777777" w:rsidR="00E151AD" w:rsidRPr="00383FFB" w:rsidRDefault="00E151AD" w:rsidP="00E151AD">
      <w:pPr>
        <w:ind w:left="851" w:right="-30" w:hanging="851"/>
        <w:rPr>
          <w:rFonts w:ascii="Arial" w:hAnsi="Arial" w:cs="Arial"/>
          <w:b w:val="0"/>
          <w:sz w:val="20"/>
          <w:szCs w:val="20"/>
        </w:rPr>
      </w:pPr>
    </w:p>
    <w:p w14:paraId="054AC5AC"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B.13</w:t>
      </w:r>
      <w:r w:rsidRPr="00383FFB">
        <w:rPr>
          <w:rFonts w:ascii="Arial" w:hAnsi="Arial" w:cs="Arial"/>
          <w:b w:val="0"/>
          <w:sz w:val="20"/>
          <w:szCs w:val="20"/>
        </w:rPr>
        <w:tab/>
        <w:t>To ensure that effective use is made of student feedback to enhance the student experience.</w:t>
      </w:r>
    </w:p>
    <w:p w14:paraId="208DFCCD" w14:textId="77777777" w:rsidR="00E151AD" w:rsidRPr="00383FFB" w:rsidRDefault="00E151AD" w:rsidP="00E151AD">
      <w:pPr>
        <w:ind w:left="851" w:right="-30" w:hanging="851"/>
        <w:rPr>
          <w:rFonts w:ascii="Arial" w:hAnsi="Arial" w:cs="Arial"/>
          <w:b w:val="0"/>
          <w:bCs w:val="0"/>
          <w:sz w:val="20"/>
          <w:szCs w:val="20"/>
        </w:rPr>
      </w:pPr>
    </w:p>
    <w:p w14:paraId="0228097C"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B.14</w:t>
      </w:r>
      <w:r w:rsidRPr="00383FFB">
        <w:rPr>
          <w:rFonts w:ascii="Arial" w:hAnsi="Arial" w:cs="Arial"/>
          <w:b w:val="0"/>
          <w:sz w:val="20"/>
          <w:szCs w:val="20"/>
        </w:rPr>
        <w:tab/>
        <w:t>To promote effective student engagement in the shaping of their learning experience.</w:t>
      </w:r>
    </w:p>
    <w:p w14:paraId="550098B0" w14:textId="77777777" w:rsidR="00E151AD" w:rsidRPr="00383FFB" w:rsidRDefault="00E151AD" w:rsidP="00E151AD">
      <w:pPr>
        <w:ind w:left="851" w:right="-30" w:hanging="851"/>
        <w:rPr>
          <w:rFonts w:ascii="Arial" w:hAnsi="Arial" w:cs="Arial"/>
          <w:b w:val="0"/>
          <w:sz w:val="20"/>
          <w:szCs w:val="20"/>
        </w:rPr>
      </w:pPr>
    </w:p>
    <w:p w14:paraId="12EE6C16" w14:textId="77777777" w:rsidR="00E151AD" w:rsidRPr="00383FFB" w:rsidRDefault="00E151AD" w:rsidP="00E151AD">
      <w:pPr>
        <w:ind w:left="851" w:right="-30" w:hanging="851"/>
        <w:rPr>
          <w:rFonts w:ascii="Arial" w:hAnsi="Arial" w:cs="Arial"/>
          <w:b w:val="0"/>
          <w:strike/>
          <w:sz w:val="20"/>
          <w:szCs w:val="20"/>
        </w:rPr>
      </w:pPr>
      <w:r w:rsidRPr="00383FFB">
        <w:rPr>
          <w:rFonts w:ascii="Arial" w:hAnsi="Arial" w:cs="Arial"/>
          <w:b w:val="0"/>
          <w:sz w:val="20"/>
          <w:szCs w:val="20"/>
        </w:rPr>
        <w:t>B.15</w:t>
      </w:r>
      <w:r w:rsidRPr="00383FFB">
        <w:rPr>
          <w:rFonts w:ascii="Arial" w:hAnsi="Arial" w:cs="Arial"/>
          <w:b w:val="0"/>
          <w:sz w:val="20"/>
          <w:szCs w:val="20"/>
        </w:rPr>
        <w:tab/>
        <w:t>To consider the impact of University services on the education and student experience and as appropriate, highlight areas for development or of concern.</w:t>
      </w:r>
    </w:p>
    <w:p w14:paraId="5FB551CC" w14:textId="77777777" w:rsidR="00E151AD" w:rsidRPr="00383FFB" w:rsidRDefault="00E151AD" w:rsidP="00E151AD">
      <w:pPr>
        <w:ind w:left="851" w:right="-30" w:hanging="851"/>
        <w:rPr>
          <w:rFonts w:ascii="Arial" w:hAnsi="Arial" w:cs="Arial"/>
          <w:b w:val="0"/>
          <w:sz w:val="20"/>
          <w:szCs w:val="20"/>
        </w:rPr>
      </w:pPr>
    </w:p>
    <w:p w14:paraId="4A0FD5BA"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B.16</w:t>
      </w:r>
      <w:r w:rsidRPr="00383FFB">
        <w:rPr>
          <w:rFonts w:ascii="Arial" w:hAnsi="Arial" w:cs="Arial"/>
          <w:b w:val="0"/>
          <w:sz w:val="20"/>
          <w:szCs w:val="20"/>
        </w:rPr>
        <w:tab/>
        <w:t>To identify staff development priorities and training needs related to enhancing the education and student experience.</w:t>
      </w:r>
    </w:p>
    <w:p w14:paraId="5C871982" w14:textId="77777777" w:rsidR="00E151AD" w:rsidRPr="00383FFB" w:rsidRDefault="00E151AD" w:rsidP="00E151AD">
      <w:pPr>
        <w:ind w:left="851" w:right="-30" w:hanging="851"/>
        <w:rPr>
          <w:rFonts w:ascii="Arial" w:hAnsi="Arial" w:cs="Arial"/>
          <w:b w:val="0"/>
          <w:sz w:val="20"/>
          <w:szCs w:val="20"/>
        </w:rPr>
      </w:pPr>
    </w:p>
    <w:p w14:paraId="45EA815E"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lastRenderedPageBreak/>
        <w:t>B.17</w:t>
      </w:r>
      <w:r w:rsidRPr="00383FFB">
        <w:rPr>
          <w:rFonts w:ascii="Arial" w:hAnsi="Arial" w:cs="Arial"/>
          <w:b w:val="0"/>
          <w:sz w:val="20"/>
          <w:szCs w:val="20"/>
        </w:rPr>
        <w:tab/>
        <w:t>On behalf of the Academic Board, to determine strategies, procedures and practices to give effect to the policies, regulations and strategies approved by the Board in respect of the education and student experience.</w:t>
      </w:r>
    </w:p>
    <w:p w14:paraId="5071D7A0" w14:textId="77777777" w:rsidR="00E151AD" w:rsidRPr="00383FFB" w:rsidRDefault="00E151AD" w:rsidP="00E151AD">
      <w:pPr>
        <w:ind w:left="851" w:right="-30" w:hanging="851"/>
        <w:rPr>
          <w:rFonts w:ascii="Arial" w:hAnsi="Arial" w:cs="Arial"/>
          <w:b w:val="0"/>
          <w:sz w:val="20"/>
          <w:szCs w:val="20"/>
        </w:rPr>
      </w:pPr>
    </w:p>
    <w:p w14:paraId="3A6A0538" w14:textId="77777777"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B.18</w:t>
      </w:r>
      <w:r w:rsidRPr="00383FFB">
        <w:rPr>
          <w:rFonts w:ascii="Arial" w:hAnsi="Arial" w:cs="Arial"/>
          <w:b w:val="0"/>
          <w:sz w:val="20"/>
          <w:szCs w:val="20"/>
        </w:rPr>
        <w:tab/>
        <w:t>To exercise such other responsibilities as may be assigned to it from time-to-time by the Academic Board.</w:t>
      </w:r>
    </w:p>
    <w:p w14:paraId="105704FF" w14:textId="77777777" w:rsidR="00E151AD" w:rsidRPr="00383FFB" w:rsidRDefault="00E151AD" w:rsidP="00E151AD">
      <w:pPr>
        <w:ind w:left="851" w:right="-30" w:hanging="851"/>
        <w:rPr>
          <w:rFonts w:ascii="Arial" w:hAnsi="Arial" w:cs="Arial"/>
          <w:b w:val="0"/>
          <w:bCs w:val="0"/>
          <w:sz w:val="20"/>
          <w:szCs w:val="20"/>
        </w:rPr>
      </w:pPr>
    </w:p>
    <w:p w14:paraId="75676155" w14:textId="77777777" w:rsidR="00E151AD" w:rsidRPr="00383FFB" w:rsidRDefault="00E151AD" w:rsidP="00E151AD">
      <w:pPr>
        <w:ind w:left="851" w:hanging="851"/>
        <w:rPr>
          <w:rFonts w:ascii="Arial" w:hAnsi="Arial" w:cs="Arial"/>
          <w:sz w:val="20"/>
        </w:rPr>
      </w:pPr>
      <w:r w:rsidRPr="00383FFB">
        <w:rPr>
          <w:rFonts w:ascii="Arial" w:hAnsi="Arial" w:cs="Arial"/>
          <w:sz w:val="20"/>
        </w:rPr>
        <w:t>Research degrees students</w:t>
      </w:r>
    </w:p>
    <w:p w14:paraId="1A0DEAA6" w14:textId="77777777" w:rsidR="00E151AD" w:rsidRPr="00383FFB" w:rsidRDefault="00E151AD" w:rsidP="00E151AD">
      <w:pPr>
        <w:ind w:left="851" w:hanging="851"/>
        <w:rPr>
          <w:rFonts w:ascii="Arial" w:hAnsi="Arial" w:cs="Arial"/>
          <w:sz w:val="20"/>
        </w:rPr>
      </w:pPr>
    </w:p>
    <w:p w14:paraId="22EFA405" w14:textId="77777777" w:rsidR="00E151AD" w:rsidRPr="00383FFB" w:rsidRDefault="00E151AD" w:rsidP="00E151AD">
      <w:pPr>
        <w:ind w:left="851" w:hanging="851"/>
        <w:rPr>
          <w:rFonts w:ascii="Arial" w:hAnsi="Arial" w:cs="Arial"/>
          <w:b w:val="0"/>
          <w:sz w:val="20"/>
        </w:rPr>
      </w:pPr>
      <w:r w:rsidRPr="00383FFB">
        <w:rPr>
          <w:rFonts w:ascii="Arial" w:hAnsi="Arial" w:cs="Arial"/>
          <w:b w:val="0"/>
          <w:sz w:val="20"/>
        </w:rPr>
        <w:t>B.19</w:t>
      </w:r>
      <w:r w:rsidRPr="00383FFB">
        <w:rPr>
          <w:rFonts w:ascii="Arial" w:hAnsi="Arial" w:cs="Arial"/>
          <w:b w:val="0"/>
          <w:sz w:val="20"/>
        </w:rPr>
        <w:tab/>
        <w:t>To receive regular reports concerning student experience matters affecting research degree students.</w:t>
      </w:r>
    </w:p>
    <w:p w14:paraId="5E7412C1" w14:textId="77777777" w:rsidR="00E151AD" w:rsidRPr="00383FFB" w:rsidRDefault="00E151AD" w:rsidP="00E151AD">
      <w:pPr>
        <w:ind w:left="851" w:hanging="851"/>
        <w:rPr>
          <w:rFonts w:ascii="Arial" w:hAnsi="Arial" w:cs="Arial"/>
          <w:b w:val="0"/>
          <w:sz w:val="20"/>
        </w:rPr>
      </w:pPr>
    </w:p>
    <w:p w14:paraId="78FE2775" w14:textId="77777777" w:rsidR="00E151AD" w:rsidRPr="00383FFB" w:rsidRDefault="00E151AD" w:rsidP="00E151AD">
      <w:pPr>
        <w:ind w:left="851" w:hanging="851"/>
        <w:rPr>
          <w:rFonts w:ascii="Arial" w:hAnsi="Arial" w:cs="Arial"/>
          <w:sz w:val="20"/>
        </w:rPr>
      </w:pPr>
      <w:bookmarkStart w:id="0" w:name="_Hlk42073014"/>
      <w:r w:rsidRPr="00383FFB">
        <w:rPr>
          <w:rFonts w:ascii="Arial" w:hAnsi="Arial" w:cs="Arial"/>
          <w:sz w:val="20"/>
        </w:rPr>
        <w:t>Apprenticeship learners</w:t>
      </w:r>
    </w:p>
    <w:p w14:paraId="493CA5FE" w14:textId="77777777" w:rsidR="00E151AD" w:rsidRPr="00383FFB" w:rsidRDefault="00E151AD" w:rsidP="00E151AD">
      <w:pPr>
        <w:ind w:left="851" w:hanging="851"/>
        <w:rPr>
          <w:rFonts w:ascii="Arial" w:hAnsi="Arial" w:cs="Arial"/>
          <w:sz w:val="20"/>
        </w:rPr>
      </w:pPr>
    </w:p>
    <w:p w14:paraId="33CC0017" w14:textId="40968531" w:rsidR="00992824" w:rsidRPr="00383FFB" w:rsidRDefault="00E151AD" w:rsidP="00E151AD">
      <w:pPr>
        <w:ind w:left="851" w:hanging="851"/>
        <w:rPr>
          <w:rFonts w:ascii="Arial" w:hAnsi="Arial" w:cs="Arial"/>
          <w:b w:val="0"/>
          <w:bCs w:val="0"/>
          <w:sz w:val="20"/>
        </w:rPr>
      </w:pPr>
      <w:r w:rsidRPr="00383FFB">
        <w:rPr>
          <w:rFonts w:ascii="Arial" w:hAnsi="Arial" w:cs="Arial"/>
          <w:b w:val="0"/>
          <w:bCs w:val="0"/>
          <w:sz w:val="20"/>
        </w:rPr>
        <w:t>B.20</w:t>
      </w:r>
      <w:r w:rsidRPr="00383FFB">
        <w:rPr>
          <w:rFonts w:ascii="Arial" w:hAnsi="Arial" w:cs="Arial"/>
          <w:b w:val="0"/>
          <w:bCs w:val="0"/>
          <w:sz w:val="20"/>
        </w:rPr>
        <w:tab/>
      </w:r>
      <w:r w:rsidR="00992824" w:rsidRPr="00383FFB">
        <w:rPr>
          <w:rFonts w:ascii="Arial" w:hAnsi="Arial" w:cs="Arial"/>
          <w:b w:val="0"/>
          <w:bCs w:val="0"/>
          <w:sz w:val="20"/>
        </w:rPr>
        <w:t>To ensure appropriate consideration at each meeting of matters relating to the University’s apprenticeship provision.</w:t>
      </w:r>
    </w:p>
    <w:p w14:paraId="20014808" w14:textId="77777777" w:rsidR="00992824" w:rsidRPr="00383FFB" w:rsidRDefault="00992824" w:rsidP="00E151AD">
      <w:pPr>
        <w:ind w:left="851" w:hanging="851"/>
        <w:rPr>
          <w:rFonts w:ascii="Arial" w:hAnsi="Arial" w:cs="Arial"/>
          <w:b w:val="0"/>
          <w:bCs w:val="0"/>
          <w:sz w:val="20"/>
        </w:rPr>
      </w:pPr>
    </w:p>
    <w:p w14:paraId="36B8F018" w14:textId="60A12B17" w:rsidR="00E151AD" w:rsidRPr="00383FFB" w:rsidRDefault="00992824" w:rsidP="00E151AD">
      <w:pPr>
        <w:ind w:left="851" w:hanging="851"/>
        <w:rPr>
          <w:rFonts w:ascii="Arial" w:hAnsi="Arial" w:cs="Arial"/>
          <w:b w:val="0"/>
          <w:bCs w:val="0"/>
          <w:strike/>
          <w:sz w:val="20"/>
        </w:rPr>
      </w:pPr>
      <w:r w:rsidRPr="00383FFB">
        <w:rPr>
          <w:rFonts w:ascii="Arial" w:hAnsi="Arial" w:cs="Arial"/>
          <w:b w:val="0"/>
          <w:bCs w:val="0"/>
          <w:sz w:val="20"/>
        </w:rPr>
        <w:t>B.21</w:t>
      </w:r>
      <w:r w:rsidRPr="00383FFB">
        <w:rPr>
          <w:rFonts w:ascii="Arial" w:hAnsi="Arial" w:cs="Arial"/>
          <w:b w:val="0"/>
          <w:bCs w:val="0"/>
          <w:sz w:val="20"/>
        </w:rPr>
        <w:tab/>
      </w:r>
      <w:r w:rsidR="00E151AD" w:rsidRPr="00383FFB">
        <w:rPr>
          <w:rFonts w:ascii="Arial" w:hAnsi="Arial" w:cs="Arial"/>
          <w:b w:val="0"/>
          <w:sz w:val="20"/>
        </w:rPr>
        <w:t xml:space="preserve">To receive </w:t>
      </w:r>
      <w:r w:rsidR="00E84E4D" w:rsidRPr="00383FFB">
        <w:rPr>
          <w:rFonts w:ascii="Arial" w:hAnsi="Arial" w:cs="Arial"/>
          <w:b w:val="0"/>
          <w:sz w:val="20"/>
        </w:rPr>
        <w:t>matters arising from the Apprenticeship Advisory Group concerning education and student experience matters affecting apprenticeships.</w:t>
      </w:r>
      <w:r w:rsidR="00E84E4D" w:rsidRPr="00383FFB">
        <w:rPr>
          <w:rFonts w:ascii="Arial" w:hAnsi="Arial" w:cs="Arial"/>
          <w:b w:val="0"/>
          <w:i/>
          <w:iCs/>
          <w:sz w:val="20"/>
        </w:rPr>
        <w:t xml:space="preserve"> </w:t>
      </w:r>
    </w:p>
    <w:bookmarkEnd w:id="0"/>
    <w:p w14:paraId="6FDF94FE" w14:textId="77777777" w:rsidR="00E151AD" w:rsidRPr="00383FFB" w:rsidRDefault="00E151AD" w:rsidP="00E151AD">
      <w:pPr>
        <w:ind w:left="851" w:hanging="851"/>
        <w:rPr>
          <w:rFonts w:ascii="Arial" w:hAnsi="Arial" w:cs="Arial"/>
          <w:sz w:val="20"/>
        </w:rPr>
      </w:pPr>
    </w:p>
    <w:p w14:paraId="6F63D107" w14:textId="77777777" w:rsidR="00E151AD" w:rsidRPr="00383FFB" w:rsidRDefault="00E151AD" w:rsidP="00E151AD">
      <w:pPr>
        <w:ind w:left="851" w:hanging="851"/>
        <w:rPr>
          <w:rFonts w:ascii="Arial" w:hAnsi="Arial" w:cs="Arial"/>
          <w:sz w:val="20"/>
        </w:rPr>
      </w:pPr>
      <w:r w:rsidRPr="00383FFB">
        <w:rPr>
          <w:rFonts w:ascii="Arial" w:hAnsi="Arial" w:cs="Arial"/>
          <w:sz w:val="20"/>
        </w:rPr>
        <w:t>Collaborative provision</w:t>
      </w:r>
    </w:p>
    <w:p w14:paraId="6356E404" w14:textId="77777777" w:rsidR="00E151AD" w:rsidRPr="00383FFB" w:rsidRDefault="00E151AD" w:rsidP="00E151AD">
      <w:pPr>
        <w:ind w:left="851" w:hanging="851"/>
        <w:rPr>
          <w:rFonts w:ascii="Arial" w:hAnsi="Arial" w:cs="Arial"/>
          <w:sz w:val="20"/>
        </w:rPr>
      </w:pPr>
    </w:p>
    <w:p w14:paraId="17764BA4" w14:textId="5E728859" w:rsidR="00E151AD" w:rsidRPr="00383FFB" w:rsidRDefault="00E151AD" w:rsidP="00E151AD">
      <w:pPr>
        <w:ind w:left="851" w:hanging="851"/>
        <w:rPr>
          <w:rFonts w:ascii="Arial" w:hAnsi="Arial" w:cs="Arial"/>
          <w:b w:val="0"/>
          <w:sz w:val="20"/>
        </w:rPr>
      </w:pPr>
      <w:r w:rsidRPr="00383FFB">
        <w:rPr>
          <w:rFonts w:ascii="Arial" w:hAnsi="Arial" w:cs="Arial"/>
          <w:b w:val="0"/>
          <w:sz w:val="20"/>
        </w:rPr>
        <w:t>B.</w:t>
      </w:r>
      <w:r w:rsidR="00992824" w:rsidRPr="00383FFB">
        <w:rPr>
          <w:rFonts w:ascii="Arial" w:hAnsi="Arial" w:cs="Arial"/>
          <w:b w:val="0"/>
          <w:sz w:val="20"/>
        </w:rPr>
        <w:t>22</w:t>
      </w:r>
      <w:r w:rsidRPr="00383FFB">
        <w:rPr>
          <w:rFonts w:ascii="Arial" w:hAnsi="Arial" w:cs="Arial"/>
          <w:b w:val="0"/>
          <w:sz w:val="20"/>
        </w:rPr>
        <w:tab/>
        <w:t>To ensure appropriate consideration at each meeting of matters relating to the University’s collaborative provision.</w:t>
      </w:r>
    </w:p>
    <w:p w14:paraId="3040926B" w14:textId="77777777" w:rsidR="00E151AD" w:rsidRPr="00383FFB" w:rsidRDefault="00E151AD" w:rsidP="00E151AD">
      <w:pPr>
        <w:ind w:left="851" w:hanging="851"/>
        <w:rPr>
          <w:rFonts w:ascii="Arial" w:hAnsi="Arial" w:cs="Arial"/>
          <w:bCs w:val="0"/>
          <w:sz w:val="20"/>
          <w:szCs w:val="20"/>
        </w:rPr>
      </w:pPr>
    </w:p>
    <w:p w14:paraId="383DE36B" w14:textId="19B822D0" w:rsidR="00E151AD" w:rsidRPr="00383FFB" w:rsidRDefault="00E151AD" w:rsidP="00E151AD">
      <w:pPr>
        <w:ind w:left="851" w:hanging="851"/>
        <w:rPr>
          <w:rFonts w:ascii="Arial" w:hAnsi="Arial" w:cs="Arial"/>
          <w:b w:val="0"/>
          <w:sz w:val="20"/>
        </w:rPr>
      </w:pPr>
      <w:r w:rsidRPr="00383FFB">
        <w:rPr>
          <w:rFonts w:ascii="Arial" w:hAnsi="Arial" w:cs="Arial"/>
          <w:b w:val="0"/>
          <w:sz w:val="20"/>
          <w:szCs w:val="20"/>
        </w:rPr>
        <w:t>B.</w:t>
      </w:r>
      <w:r w:rsidR="00992824" w:rsidRPr="00383FFB">
        <w:rPr>
          <w:rFonts w:ascii="Arial" w:hAnsi="Arial" w:cs="Arial"/>
          <w:b w:val="0"/>
          <w:sz w:val="20"/>
          <w:szCs w:val="20"/>
        </w:rPr>
        <w:t>23</w:t>
      </w:r>
      <w:r w:rsidRPr="00383FFB">
        <w:rPr>
          <w:rFonts w:ascii="Arial" w:hAnsi="Arial" w:cs="Arial"/>
          <w:b w:val="0"/>
          <w:sz w:val="20"/>
          <w:szCs w:val="20"/>
        </w:rPr>
        <w:tab/>
      </w:r>
      <w:r w:rsidRPr="00383FFB">
        <w:rPr>
          <w:rFonts w:ascii="Arial" w:hAnsi="Arial" w:cs="Arial"/>
          <w:b w:val="0"/>
          <w:sz w:val="20"/>
        </w:rPr>
        <w:t>To receive regular reports on the education and student experience in relation to the University’s collaborative provision.</w:t>
      </w:r>
    </w:p>
    <w:p w14:paraId="394A63D3" w14:textId="77777777" w:rsidR="00E151AD" w:rsidRPr="00383FFB" w:rsidRDefault="00E151AD" w:rsidP="00E151AD">
      <w:pPr>
        <w:ind w:left="851" w:hanging="851"/>
        <w:rPr>
          <w:rFonts w:ascii="Arial" w:hAnsi="Arial" w:cs="Arial"/>
          <w:bCs w:val="0"/>
          <w:sz w:val="20"/>
          <w:szCs w:val="20"/>
        </w:rPr>
      </w:pPr>
    </w:p>
    <w:p w14:paraId="75E47B54" w14:textId="77777777" w:rsidR="00E151AD" w:rsidRPr="00383FFB" w:rsidRDefault="00E151AD" w:rsidP="00E151AD">
      <w:pPr>
        <w:ind w:left="851" w:right="-30" w:hanging="851"/>
        <w:rPr>
          <w:rFonts w:ascii="Arial" w:hAnsi="Arial" w:cs="Arial"/>
          <w:bCs w:val="0"/>
          <w:sz w:val="20"/>
          <w:szCs w:val="20"/>
        </w:rPr>
      </w:pPr>
      <w:r w:rsidRPr="00383FFB">
        <w:rPr>
          <w:rFonts w:ascii="Arial" w:hAnsi="Arial" w:cs="Arial"/>
          <w:bCs w:val="0"/>
          <w:sz w:val="20"/>
          <w:szCs w:val="20"/>
        </w:rPr>
        <w:t xml:space="preserve">Policy and regulation </w:t>
      </w:r>
    </w:p>
    <w:p w14:paraId="595C3203" w14:textId="77777777" w:rsidR="00E151AD" w:rsidRPr="00383FFB" w:rsidRDefault="00E151AD" w:rsidP="00E151AD">
      <w:pPr>
        <w:ind w:left="851" w:right="-30" w:hanging="851"/>
        <w:rPr>
          <w:rFonts w:ascii="Arial" w:hAnsi="Arial" w:cs="Arial"/>
          <w:bCs w:val="0"/>
          <w:sz w:val="20"/>
          <w:szCs w:val="20"/>
        </w:rPr>
      </w:pPr>
    </w:p>
    <w:p w14:paraId="40F77787" w14:textId="4F700EFE"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w:t>
      </w:r>
      <w:r w:rsidR="00992824" w:rsidRPr="00383FFB">
        <w:rPr>
          <w:rFonts w:ascii="Arial" w:hAnsi="Arial" w:cs="Arial"/>
          <w:b w:val="0"/>
          <w:sz w:val="20"/>
          <w:szCs w:val="20"/>
        </w:rPr>
        <w:t>24</w:t>
      </w:r>
      <w:r w:rsidRPr="00383FFB">
        <w:rPr>
          <w:rFonts w:ascii="Arial" w:hAnsi="Arial" w:cs="Arial"/>
          <w:b w:val="0"/>
          <w:sz w:val="20"/>
          <w:szCs w:val="20"/>
        </w:rPr>
        <w:tab/>
        <w:t xml:space="preserve">To formulate and make recommendations to the Academic Board concerning University policies, regulations and strategies relating to the education and student experience. </w:t>
      </w:r>
    </w:p>
    <w:p w14:paraId="70B15918" w14:textId="77777777" w:rsidR="00E151AD" w:rsidRPr="00383FFB" w:rsidRDefault="00E151AD" w:rsidP="00E151AD">
      <w:pPr>
        <w:ind w:left="851" w:right="-30" w:hanging="851"/>
        <w:rPr>
          <w:rFonts w:ascii="Arial" w:hAnsi="Arial" w:cs="Arial"/>
          <w:b w:val="0"/>
          <w:sz w:val="20"/>
          <w:szCs w:val="20"/>
        </w:rPr>
      </w:pPr>
    </w:p>
    <w:p w14:paraId="5EB3F2DD" w14:textId="77777777" w:rsidR="00E151AD" w:rsidRPr="00383FFB" w:rsidRDefault="00E151AD" w:rsidP="00E151AD">
      <w:pPr>
        <w:ind w:left="851" w:hanging="851"/>
        <w:rPr>
          <w:rFonts w:ascii="Arial" w:hAnsi="Arial" w:cs="Arial"/>
          <w:sz w:val="20"/>
        </w:rPr>
      </w:pPr>
      <w:r w:rsidRPr="00383FFB">
        <w:rPr>
          <w:rFonts w:ascii="Arial" w:hAnsi="Arial" w:cs="Arial"/>
          <w:sz w:val="20"/>
        </w:rPr>
        <w:t xml:space="preserve">School Academic Committees </w:t>
      </w:r>
    </w:p>
    <w:p w14:paraId="3878FFF2" w14:textId="77777777" w:rsidR="00E151AD" w:rsidRPr="00383FFB" w:rsidRDefault="00E151AD" w:rsidP="00E151AD">
      <w:pPr>
        <w:ind w:left="851" w:hanging="851"/>
        <w:rPr>
          <w:rFonts w:ascii="Arial" w:hAnsi="Arial" w:cs="Arial"/>
          <w:sz w:val="20"/>
        </w:rPr>
      </w:pPr>
    </w:p>
    <w:p w14:paraId="14FFC3D4" w14:textId="16B577B5" w:rsidR="00E151AD" w:rsidRPr="00383FFB" w:rsidRDefault="00E151AD" w:rsidP="00E151AD">
      <w:pPr>
        <w:ind w:left="851" w:right="-30" w:hanging="851"/>
        <w:rPr>
          <w:rFonts w:ascii="Arial" w:hAnsi="Arial" w:cs="Arial"/>
          <w:b w:val="0"/>
          <w:bCs w:val="0"/>
          <w:sz w:val="20"/>
          <w:szCs w:val="20"/>
        </w:rPr>
      </w:pPr>
      <w:r w:rsidRPr="00383FFB">
        <w:rPr>
          <w:rFonts w:ascii="Arial" w:hAnsi="Arial" w:cs="Arial"/>
          <w:b w:val="0"/>
          <w:bCs w:val="0"/>
          <w:sz w:val="20"/>
          <w:szCs w:val="20"/>
        </w:rPr>
        <w:t>B.</w:t>
      </w:r>
      <w:r w:rsidR="00992824" w:rsidRPr="00383FFB">
        <w:rPr>
          <w:rFonts w:ascii="Arial" w:hAnsi="Arial" w:cs="Arial"/>
          <w:b w:val="0"/>
          <w:bCs w:val="0"/>
          <w:sz w:val="20"/>
          <w:szCs w:val="20"/>
        </w:rPr>
        <w:t>25</w:t>
      </w:r>
      <w:r w:rsidRPr="00383FFB">
        <w:rPr>
          <w:rFonts w:ascii="Arial" w:hAnsi="Arial" w:cs="Arial"/>
          <w:b w:val="0"/>
          <w:bCs w:val="0"/>
          <w:sz w:val="20"/>
          <w:szCs w:val="20"/>
        </w:rPr>
        <w:tab/>
        <w:t>To refer and receive reports, as necessary, concerning the business conducted by School Academic Committees.</w:t>
      </w:r>
    </w:p>
    <w:p w14:paraId="3308587C" w14:textId="77777777" w:rsidR="00E151AD" w:rsidRPr="00383FFB" w:rsidRDefault="00E151AD" w:rsidP="00E151AD">
      <w:pPr>
        <w:ind w:left="851" w:right="-30" w:hanging="851"/>
        <w:rPr>
          <w:rFonts w:ascii="Arial" w:hAnsi="Arial" w:cs="Arial"/>
          <w:b w:val="0"/>
          <w:bCs w:val="0"/>
          <w:sz w:val="20"/>
          <w:szCs w:val="20"/>
        </w:rPr>
      </w:pPr>
    </w:p>
    <w:p w14:paraId="623756ED" w14:textId="14440A7A" w:rsidR="00E151AD" w:rsidRPr="00383FFB" w:rsidRDefault="00E151AD" w:rsidP="00E151AD">
      <w:pPr>
        <w:ind w:left="851" w:right="-30" w:hanging="851"/>
        <w:rPr>
          <w:rFonts w:ascii="Arial" w:hAnsi="Arial" w:cs="Arial"/>
          <w:b w:val="0"/>
          <w:bCs w:val="0"/>
          <w:sz w:val="20"/>
          <w:szCs w:val="20"/>
        </w:rPr>
      </w:pPr>
      <w:r w:rsidRPr="00383FFB">
        <w:rPr>
          <w:rFonts w:ascii="Arial" w:hAnsi="Arial" w:cs="Arial"/>
          <w:b w:val="0"/>
          <w:bCs w:val="0"/>
          <w:sz w:val="20"/>
          <w:szCs w:val="20"/>
        </w:rPr>
        <w:t>B.</w:t>
      </w:r>
      <w:r w:rsidR="00992824" w:rsidRPr="00383FFB">
        <w:rPr>
          <w:rFonts w:ascii="Arial" w:hAnsi="Arial" w:cs="Arial"/>
          <w:b w:val="0"/>
          <w:bCs w:val="0"/>
          <w:sz w:val="20"/>
          <w:szCs w:val="20"/>
        </w:rPr>
        <w:t>26</w:t>
      </w:r>
      <w:r w:rsidRPr="00383FFB">
        <w:rPr>
          <w:rFonts w:ascii="Arial" w:hAnsi="Arial" w:cs="Arial"/>
          <w:b w:val="0"/>
          <w:bCs w:val="0"/>
          <w:sz w:val="20"/>
          <w:szCs w:val="20"/>
        </w:rPr>
        <w:tab/>
        <w:t>To receive Annual Reports from the School Academic Committees.</w:t>
      </w:r>
    </w:p>
    <w:p w14:paraId="000E9FB0" w14:textId="77777777" w:rsidR="00E151AD" w:rsidRPr="00383FFB" w:rsidRDefault="00E151AD" w:rsidP="00E151AD">
      <w:pPr>
        <w:ind w:left="851" w:hanging="851"/>
        <w:rPr>
          <w:rFonts w:ascii="Arial" w:hAnsi="Arial" w:cs="Arial"/>
          <w:sz w:val="20"/>
        </w:rPr>
      </w:pPr>
    </w:p>
    <w:p w14:paraId="4C10D165" w14:textId="77777777" w:rsidR="00E151AD" w:rsidRPr="00383FFB" w:rsidRDefault="00E151AD" w:rsidP="00E151AD">
      <w:pPr>
        <w:ind w:left="851" w:hanging="851"/>
        <w:rPr>
          <w:rFonts w:ascii="Arial" w:hAnsi="Arial" w:cs="Arial"/>
          <w:sz w:val="20"/>
        </w:rPr>
      </w:pPr>
      <w:r w:rsidRPr="00383FFB">
        <w:rPr>
          <w:rFonts w:ascii="Arial" w:hAnsi="Arial" w:cs="Arial"/>
          <w:sz w:val="20"/>
        </w:rPr>
        <w:t>Academic Board</w:t>
      </w:r>
    </w:p>
    <w:p w14:paraId="3C3DDAD9" w14:textId="77777777" w:rsidR="00E151AD" w:rsidRPr="00383FFB" w:rsidRDefault="00E151AD" w:rsidP="00E151AD">
      <w:pPr>
        <w:ind w:left="851" w:hanging="851"/>
        <w:rPr>
          <w:rFonts w:ascii="Arial" w:hAnsi="Arial" w:cs="Arial"/>
          <w:sz w:val="20"/>
        </w:rPr>
      </w:pPr>
    </w:p>
    <w:p w14:paraId="2C017F10" w14:textId="0418001C" w:rsidR="00E151AD" w:rsidRPr="00383FFB" w:rsidRDefault="00E151AD" w:rsidP="00E151AD">
      <w:pPr>
        <w:ind w:left="851" w:right="-30" w:hanging="851"/>
        <w:rPr>
          <w:rFonts w:ascii="Arial" w:hAnsi="Arial" w:cs="Arial"/>
          <w:b w:val="0"/>
          <w:bCs w:val="0"/>
          <w:sz w:val="20"/>
          <w:szCs w:val="20"/>
        </w:rPr>
      </w:pPr>
      <w:r w:rsidRPr="00383FFB">
        <w:rPr>
          <w:rFonts w:ascii="Arial" w:hAnsi="Arial" w:cs="Arial"/>
          <w:b w:val="0"/>
          <w:sz w:val="20"/>
          <w:szCs w:val="20"/>
        </w:rPr>
        <w:t>B.</w:t>
      </w:r>
      <w:r w:rsidR="00992824" w:rsidRPr="00383FFB">
        <w:rPr>
          <w:rFonts w:ascii="Arial" w:hAnsi="Arial" w:cs="Arial"/>
          <w:b w:val="0"/>
          <w:sz w:val="20"/>
          <w:szCs w:val="20"/>
        </w:rPr>
        <w:t>27</w:t>
      </w:r>
      <w:r w:rsidRPr="00383FFB">
        <w:rPr>
          <w:rFonts w:ascii="Arial" w:hAnsi="Arial" w:cs="Arial"/>
          <w:b w:val="0"/>
          <w:sz w:val="20"/>
          <w:szCs w:val="20"/>
        </w:rPr>
        <w:tab/>
        <w:t>To</w:t>
      </w:r>
      <w:r w:rsidRPr="00383FFB">
        <w:rPr>
          <w:rFonts w:ascii="Arial" w:hAnsi="Arial" w:cs="Arial"/>
          <w:b w:val="0"/>
          <w:bCs w:val="0"/>
          <w:sz w:val="20"/>
          <w:szCs w:val="20"/>
        </w:rPr>
        <w:t xml:space="preserve"> report concerns relating to the student experience and institutional reputation to the Vice-Chancellor and the Academic Board.</w:t>
      </w:r>
    </w:p>
    <w:p w14:paraId="5074668C" w14:textId="77777777" w:rsidR="00E151AD" w:rsidRPr="00383FFB" w:rsidRDefault="00E151AD" w:rsidP="00E151AD">
      <w:pPr>
        <w:ind w:left="851" w:right="-30" w:hanging="851"/>
        <w:rPr>
          <w:rFonts w:ascii="Arial" w:hAnsi="Arial" w:cs="Arial"/>
          <w:b w:val="0"/>
          <w:bCs w:val="0"/>
          <w:sz w:val="20"/>
          <w:szCs w:val="20"/>
        </w:rPr>
      </w:pPr>
    </w:p>
    <w:p w14:paraId="1C8EEB9E" w14:textId="1AA1CF79" w:rsidR="00E151AD" w:rsidRPr="00383FFB" w:rsidRDefault="00E151AD" w:rsidP="00E151AD">
      <w:pPr>
        <w:ind w:left="851" w:hanging="851"/>
        <w:rPr>
          <w:rFonts w:ascii="Arial" w:hAnsi="Arial" w:cs="Arial"/>
          <w:b w:val="0"/>
          <w:sz w:val="20"/>
        </w:rPr>
      </w:pPr>
      <w:r w:rsidRPr="00383FFB">
        <w:rPr>
          <w:rFonts w:ascii="Arial" w:hAnsi="Arial" w:cs="Arial"/>
          <w:b w:val="0"/>
          <w:sz w:val="20"/>
        </w:rPr>
        <w:t>B.</w:t>
      </w:r>
      <w:r w:rsidR="00992824" w:rsidRPr="00383FFB">
        <w:rPr>
          <w:rFonts w:ascii="Arial" w:hAnsi="Arial" w:cs="Arial"/>
          <w:b w:val="0"/>
          <w:sz w:val="20"/>
        </w:rPr>
        <w:t>28</w:t>
      </w:r>
      <w:r w:rsidRPr="00383FFB">
        <w:rPr>
          <w:rFonts w:ascii="Arial" w:hAnsi="Arial" w:cs="Arial"/>
          <w:b w:val="0"/>
          <w:sz w:val="20"/>
        </w:rPr>
        <w:tab/>
        <w:t>To make a report to the Academic Board concerning the business discharged by the Committee at each meeting.</w:t>
      </w:r>
    </w:p>
    <w:p w14:paraId="31F1CF50" w14:textId="77777777" w:rsidR="00E151AD" w:rsidRPr="00383FFB" w:rsidRDefault="00E151AD" w:rsidP="00E151AD">
      <w:pPr>
        <w:ind w:left="851" w:right="-30" w:hanging="851"/>
        <w:rPr>
          <w:rFonts w:ascii="Arial" w:hAnsi="Arial" w:cs="Arial"/>
          <w:b w:val="0"/>
          <w:bCs w:val="0"/>
          <w:sz w:val="20"/>
          <w:szCs w:val="20"/>
        </w:rPr>
      </w:pPr>
    </w:p>
    <w:p w14:paraId="24AAEB68" w14:textId="56AD8C52" w:rsidR="00E151AD" w:rsidRPr="00383FFB" w:rsidRDefault="00E151AD" w:rsidP="00E151AD">
      <w:pPr>
        <w:ind w:left="851" w:right="-30" w:hanging="851"/>
        <w:rPr>
          <w:rFonts w:ascii="Arial" w:hAnsi="Arial" w:cs="Arial"/>
          <w:b w:val="0"/>
          <w:sz w:val="20"/>
          <w:szCs w:val="20"/>
        </w:rPr>
      </w:pPr>
      <w:r w:rsidRPr="00383FFB">
        <w:rPr>
          <w:rFonts w:ascii="Arial" w:hAnsi="Arial" w:cs="Arial"/>
          <w:b w:val="0"/>
          <w:sz w:val="20"/>
          <w:szCs w:val="20"/>
        </w:rPr>
        <w:t>B.</w:t>
      </w:r>
      <w:r w:rsidR="00992824" w:rsidRPr="00383FFB">
        <w:rPr>
          <w:rFonts w:ascii="Arial" w:hAnsi="Arial" w:cs="Arial"/>
          <w:b w:val="0"/>
          <w:sz w:val="20"/>
          <w:szCs w:val="20"/>
        </w:rPr>
        <w:t>29</w:t>
      </w:r>
      <w:r w:rsidRPr="00383FFB">
        <w:rPr>
          <w:rFonts w:ascii="Arial" w:hAnsi="Arial" w:cs="Arial"/>
          <w:b w:val="0"/>
          <w:sz w:val="20"/>
          <w:szCs w:val="20"/>
        </w:rPr>
        <w:tab/>
        <w:t>To prepare and present an Annual Report to the Academic Board, including performance on the education strand of the Strategic Plan.</w:t>
      </w:r>
    </w:p>
    <w:p w14:paraId="4C15C93A" w14:textId="77777777" w:rsidR="00E151AD" w:rsidRPr="00383FFB" w:rsidRDefault="00E151AD" w:rsidP="00E151AD">
      <w:pPr>
        <w:ind w:left="851" w:right="-30" w:hanging="851"/>
        <w:rPr>
          <w:rFonts w:ascii="Arial" w:hAnsi="Arial" w:cs="Arial"/>
          <w:sz w:val="20"/>
          <w:szCs w:val="20"/>
        </w:rPr>
      </w:pPr>
    </w:p>
    <w:p w14:paraId="7AD584BE" w14:textId="77777777" w:rsidR="00E151AD" w:rsidRPr="00383FFB" w:rsidRDefault="00E151AD" w:rsidP="00E151AD">
      <w:pPr>
        <w:spacing w:after="160" w:line="256" w:lineRule="auto"/>
        <w:rPr>
          <w:rFonts w:ascii="Arial" w:hAnsi="Arial" w:cs="Arial"/>
          <w:sz w:val="20"/>
          <w:szCs w:val="20"/>
        </w:rPr>
      </w:pPr>
      <w:r w:rsidRPr="00383FFB">
        <w:rPr>
          <w:rFonts w:ascii="Arial" w:hAnsi="Arial" w:cs="Arial"/>
          <w:b w:val="0"/>
          <w:sz w:val="20"/>
          <w:szCs w:val="20"/>
        </w:rPr>
        <w:t>C</w:t>
      </w:r>
      <w:r w:rsidRPr="00383FFB">
        <w:rPr>
          <w:rFonts w:ascii="Arial" w:hAnsi="Arial" w:cs="Arial"/>
          <w:b w:val="0"/>
          <w:sz w:val="20"/>
          <w:szCs w:val="20"/>
        </w:rPr>
        <w:tab/>
      </w:r>
      <w:r w:rsidRPr="00383FFB">
        <w:rPr>
          <w:rFonts w:ascii="Arial" w:hAnsi="Arial" w:cs="Arial"/>
          <w:sz w:val="20"/>
          <w:szCs w:val="20"/>
        </w:rPr>
        <w:t>COMPOSITION</w:t>
      </w:r>
    </w:p>
    <w:p w14:paraId="6C526295" w14:textId="77777777" w:rsidR="00E151AD" w:rsidRPr="00383FFB" w:rsidRDefault="00E151AD" w:rsidP="00E151AD">
      <w:pPr>
        <w:ind w:left="851" w:hanging="851"/>
        <w:rPr>
          <w:rFonts w:ascii="Arial" w:hAnsi="Arial" w:cs="Arial"/>
          <w:sz w:val="20"/>
          <w:szCs w:val="20"/>
        </w:rPr>
      </w:pPr>
    </w:p>
    <w:p w14:paraId="2F9CEE2F" w14:textId="5AED058C" w:rsidR="00E151AD" w:rsidRPr="00383FFB" w:rsidRDefault="00E151AD" w:rsidP="00E151AD">
      <w:pPr>
        <w:ind w:left="851" w:hanging="851"/>
        <w:rPr>
          <w:rFonts w:ascii="Arial" w:hAnsi="Arial" w:cs="Arial"/>
          <w:b w:val="0"/>
          <w:sz w:val="20"/>
          <w:szCs w:val="20"/>
        </w:rPr>
      </w:pPr>
      <w:r w:rsidRPr="00383FFB">
        <w:rPr>
          <w:rFonts w:ascii="Arial" w:hAnsi="Arial" w:cs="Arial"/>
          <w:b w:val="0"/>
          <w:sz w:val="20"/>
          <w:szCs w:val="20"/>
        </w:rPr>
        <w:t>C.1</w:t>
      </w:r>
      <w:r w:rsidRPr="00383FFB">
        <w:rPr>
          <w:rFonts w:ascii="Arial" w:hAnsi="Arial" w:cs="Arial"/>
          <w:b w:val="0"/>
          <w:sz w:val="20"/>
          <w:szCs w:val="20"/>
        </w:rPr>
        <w:tab/>
        <w:t>The Chair of the Committee will be appointed by the Vice-Chancellor.</w:t>
      </w:r>
    </w:p>
    <w:p w14:paraId="51FAAAF1" w14:textId="187CCCA6" w:rsidR="00992824" w:rsidRPr="00383FFB" w:rsidRDefault="00992824" w:rsidP="00E151AD">
      <w:pPr>
        <w:ind w:left="851" w:hanging="851"/>
        <w:rPr>
          <w:rFonts w:ascii="Arial" w:hAnsi="Arial" w:cs="Arial"/>
          <w:b w:val="0"/>
          <w:sz w:val="20"/>
          <w:szCs w:val="20"/>
        </w:rPr>
      </w:pPr>
    </w:p>
    <w:p w14:paraId="06C3C1C4" w14:textId="77777777" w:rsidR="00992824" w:rsidRPr="00383FFB" w:rsidRDefault="00992824" w:rsidP="00E151AD">
      <w:pPr>
        <w:ind w:left="851" w:hanging="851"/>
        <w:rPr>
          <w:rFonts w:ascii="Arial" w:hAnsi="Arial" w:cs="Arial"/>
          <w:b w:val="0"/>
          <w:sz w:val="20"/>
          <w:szCs w:val="20"/>
        </w:rPr>
      </w:pPr>
    </w:p>
    <w:p w14:paraId="326A44E3" w14:textId="77777777" w:rsidR="00E151AD" w:rsidRPr="00383FFB" w:rsidRDefault="00E151AD" w:rsidP="00E151AD">
      <w:pPr>
        <w:tabs>
          <w:tab w:val="left" w:pos="5235"/>
        </w:tabs>
        <w:ind w:left="851" w:hanging="851"/>
        <w:rPr>
          <w:rFonts w:ascii="Arial" w:hAnsi="Arial" w:cs="Arial"/>
          <w:b w:val="0"/>
          <w:sz w:val="20"/>
          <w:szCs w:val="20"/>
        </w:rPr>
      </w:pPr>
      <w:r w:rsidRPr="00383FFB">
        <w:rPr>
          <w:rFonts w:ascii="Arial" w:hAnsi="Arial" w:cs="Arial"/>
          <w:b w:val="0"/>
          <w:sz w:val="20"/>
          <w:szCs w:val="20"/>
        </w:rPr>
        <w:tab/>
      </w:r>
      <w:r w:rsidRPr="00383FFB">
        <w:rPr>
          <w:rFonts w:ascii="Arial" w:hAnsi="Arial" w:cs="Arial"/>
          <w:b w:val="0"/>
          <w:sz w:val="20"/>
          <w:szCs w:val="20"/>
        </w:rPr>
        <w:tab/>
      </w:r>
    </w:p>
    <w:p w14:paraId="31E17AB4" w14:textId="77777777" w:rsidR="00E151AD" w:rsidRPr="00383FFB" w:rsidRDefault="00E151AD" w:rsidP="00E151AD">
      <w:pPr>
        <w:ind w:left="851" w:hanging="851"/>
        <w:rPr>
          <w:rFonts w:ascii="Arial" w:hAnsi="Arial" w:cs="Arial"/>
          <w:sz w:val="20"/>
          <w:szCs w:val="20"/>
        </w:rPr>
      </w:pPr>
      <w:r w:rsidRPr="00383FFB">
        <w:rPr>
          <w:rFonts w:ascii="Arial" w:hAnsi="Arial" w:cs="Arial"/>
          <w:b w:val="0"/>
          <w:sz w:val="20"/>
          <w:szCs w:val="20"/>
        </w:rPr>
        <w:lastRenderedPageBreak/>
        <w:t>C.2</w:t>
      </w:r>
      <w:r w:rsidRPr="00383FFB">
        <w:rPr>
          <w:rFonts w:ascii="Arial" w:hAnsi="Arial" w:cs="Arial"/>
          <w:b w:val="0"/>
          <w:sz w:val="20"/>
          <w:szCs w:val="20"/>
        </w:rPr>
        <w:tab/>
      </w:r>
      <w:r w:rsidRPr="00383FFB">
        <w:rPr>
          <w:rFonts w:ascii="Arial" w:hAnsi="Arial" w:cs="Arial"/>
          <w:sz w:val="20"/>
          <w:szCs w:val="20"/>
        </w:rPr>
        <w:t>Categories 11 and 12</w:t>
      </w:r>
    </w:p>
    <w:p w14:paraId="322D14BF" w14:textId="77777777" w:rsidR="00E151AD" w:rsidRPr="00383FFB" w:rsidRDefault="00E151AD" w:rsidP="00E151AD">
      <w:pPr>
        <w:ind w:left="851" w:hanging="851"/>
        <w:rPr>
          <w:rFonts w:ascii="Arial" w:hAnsi="Arial" w:cs="Arial"/>
          <w:sz w:val="20"/>
          <w:szCs w:val="20"/>
        </w:rPr>
      </w:pPr>
    </w:p>
    <w:p w14:paraId="0681B690" w14:textId="77777777" w:rsidR="00E151AD" w:rsidRPr="00383FFB" w:rsidRDefault="00E151AD" w:rsidP="00E151AD">
      <w:pPr>
        <w:ind w:left="851" w:hanging="851"/>
        <w:rPr>
          <w:rFonts w:ascii="Arial" w:hAnsi="Arial" w:cs="Arial"/>
          <w:b w:val="0"/>
          <w:sz w:val="20"/>
          <w:szCs w:val="20"/>
        </w:rPr>
      </w:pPr>
      <w:r w:rsidRPr="00383FFB">
        <w:rPr>
          <w:rFonts w:ascii="Arial" w:hAnsi="Arial" w:cs="Arial"/>
          <w:sz w:val="20"/>
          <w:szCs w:val="20"/>
        </w:rPr>
        <w:tab/>
      </w:r>
      <w:r w:rsidRPr="00383FFB">
        <w:rPr>
          <w:rFonts w:ascii="Arial" w:hAnsi="Arial" w:cs="Arial"/>
          <w:b w:val="0"/>
          <w:sz w:val="20"/>
          <w:szCs w:val="20"/>
        </w:rPr>
        <w:t>The members in categories 11 and 12 may be represented by an alternate who will be one of the Associate Directors of Academic Quality Assurance, designated from time-to-time by the Director of Academic Quality Assurance, to act in this capacity.</w:t>
      </w:r>
    </w:p>
    <w:p w14:paraId="39455741" w14:textId="77777777" w:rsidR="00E151AD" w:rsidRPr="00383FFB" w:rsidRDefault="00E151AD" w:rsidP="00E151AD">
      <w:pPr>
        <w:ind w:left="851" w:hanging="851"/>
        <w:rPr>
          <w:rFonts w:ascii="Arial" w:hAnsi="Arial" w:cs="Arial"/>
          <w:sz w:val="20"/>
          <w:szCs w:val="20"/>
        </w:rPr>
      </w:pPr>
    </w:p>
    <w:p w14:paraId="34312125" w14:textId="77777777" w:rsidR="00E151AD" w:rsidRPr="00383FFB" w:rsidRDefault="00E151AD" w:rsidP="00E151AD">
      <w:pPr>
        <w:rPr>
          <w:rFonts w:ascii="Arial" w:hAnsi="Arial" w:cs="Arial"/>
          <w:bCs w:val="0"/>
          <w:sz w:val="20"/>
          <w:szCs w:val="20"/>
        </w:rPr>
      </w:pPr>
      <w:bookmarkStart w:id="1" w:name="_Hlk114068903"/>
      <w:r w:rsidRPr="00383FFB">
        <w:rPr>
          <w:rFonts w:ascii="Arial" w:hAnsi="Arial" w:cs="Arial"/>
          <w:bCs w:val="0"/>
          <w:sz w:val="20"/>
          <w:szCs w:val="20"/>
        </w:rPr>
        <w:t>Category</w:t>
      </w:r>
    </w:p>
    <w:p w14:paraId="5BD15BAF" w14:textId="77777777" w:rsidR="00E151AD" w:rsidRPr="00383FFB" w:rsidRDefault="00E151AD" w:rsidP="00E151AD">
      <w:pPr>
        <w:ind w:left="851" w:hanging="851"/>
        <w:rPr>
          <w:rFonts w:ascii="Arial" w:hAnsi="Arial" w:cs="Arial"/>
          <w:bCs w:val="0"/>
          <w:sz w:val="20"/>
          <w:szCs w:val="20"/>
        </w:rPr>
      </w:pPr>
    </w:p>
    <w:p w14:paraId="09B74136" w14:textId="77777777" w:rsidR="00E151AD" w:rsidRPr="00383FFB" w:rsidRDefault="00E151AD" w:rsidP="00E151AD">
      <w:pPr>
        <w:tabs>
          <w:tab w:val="right" w:pos="8460"/>
        </w:tabs>
        <w:ind w:left="851" w:hanging="851"/>
        <w:rPr>
          <w:rFonts w:ascii="Arial" w:hAnsi="Arial" w:cs="Arial"/>
          <w:b w:val="0"/>
          <w:bCs w:val="0"/>
          <w:sz w:val="20"/>
          <w:szCs w:val="20"/>
        </w:rPr>
      </w:pPr>
      <w:r w:rsidRPr="00383FFB">
        <w:rPr>
          <w:rFonts w:ascii="Arial" w:hAnsi="Arial" w:cs="Arial"/>
          <w:b w:val="0"/>
          <w:bCs w:val="0"/>
          <w:sz w:val="20"/>
          <w:szCs w:val="20"/>
        </w:rPr>
        <w:t>1</w:t>
      </w:r>
      <w:r w:rsidRPr="00383FFB">
        <w:rPr>
          <w:rFonts w:ascii="Arial" w:hAnsi="Arial" w:cs="Arial"/>
          <w:b w:val="0"/>
          <w:bCs w:val="0"/>
          <w:sz w:val="20"/>
          <w:szCs w:val="20"/>
        </w:rPr>
        <w:tab/>
        <w:t xml:space="preserve">A Chair appointed by the Vice-Chancellor </w:t>
      </w:r>
    </w:p>
    <w:p w14:paraId="564D7907"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ab/>
        <w:t>(Pro Vice-Chancellor (Education and Student Experience))</w:t>
      </w:r>
      <w:r w:rsidRPr="00383FFB">
        <w:rPr>
          <w:rFonts w:ascii="Arial" w:hAnsi="Arial" w:cs="Arial"/>
          <w:b w:val="0"/>
          <w:bCs w:val="0"/>
          <w:sz w:val="20"/>
          <w:szCs w:val="20"/>
        </w:rPr>
        <w:tab/>
        <w:t>1</w:t>
      </w:r>
    </w:p>
    <w:p w14:paraId="7528D529"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2</w:t>
      </w:r>
      <w:r w:rsidRPr="00383FFB">
        <w:rPr>
          <w:rFonts w:ascii="Arial" w:hAnsi="Arial" w:cs="Arial"/>
          <w:b w:val="0"/>
          <w:bCs w:val="0"/>
          <w:sz w:val="20"/>
          <w:szCs w:val="20"/>
        </w:rPr>
        <w:tab/>
        <w:t>A Vice-Chair</w:t>
      </w:r>
      <w:r w:rsidRPr="00383FFB">
        <w:rPr>
          <w:rFonts w:ascii="Arial" w:hAnsi="Arial" w:cs="Arial"/>
          <w:b w:val="0"/>
          <w:bCs w:val="0"/>
          <w:sz w:val="20"/>
          <w:szCs w:val="20"/>
        </w:rPr>
        <w:tab/>
        <w:t>1</w:t>
      </w:r>
    </w:p>
    <w:p w14:paraId="3A867B02" w14:textId="77777777" w:rsidR="00E151AD" w:rsidRPr="00383FFB" w:rsidRDefault="00E151AD" w:rsidP="00E151AD">
      <w:pPr>
        <w:tabs>
          <w:tab w:val="left" w:pos="1418"/>
          <w:tab w:val="right" w:pos="8460"/>
          <w:tab w:val="right" w:pos="8640"/>
        </w:tabs>
        <w:ind w:left="851" w:hanging="851"/>
        <w:rPr>
          <w:rFonts w:ascii="Arial" w:hAnsi="Arial" w:cs="Arial"/>
          <w:b w:val="0"/>
          <w:sz w:val="20"/>
        </w:rPr>
      </w:pPr>
      <w:r w:rsidRPr="00383FFB">
        <w:rPr>
          <w:rFonts w:ascii="Arial" w:hAnsi="Arial" w:cs="Arial"/>
          <w:b w:val="0"/>
          <w:bCs w:val="0"/>
          <w:sz w:val="20"/>
          <w:szCs w:val="20"/>
        </w:rPr>
        <w:t>3</w:t>
      </w:r>
      <w:r w:rsidRPr="00383FFB">
        <w:rPr>
          <w:rFonts w:ascii="Arial" w:hAnsi="Arial" w:cs="Arial"/>
          <w:b w:val="0"/>
          <w:bCs w:val="0"/>
          <w:sz w:val="20"/>
          <w:szCs w:val="20"/>
        </w:rPr>
        <w:tab/>
        <w:t>President of the Students’ Union or o</w:t>
      </w:r>
      <w:r w:rsidRPr="00383FFB">
        <w:rPr>
          <w:rFonts w:ascii="Arial" w:hAnsi="Arial" w:cs="Arial"/>
          <w:b w:val="0"/>
          <w:sz w:val="20"/>
        </w:rPr>
        <w:t xml:space="preserve">ne (1) elected officer </w:t>
      </w:r>
    </w:p>
    <w:p w14:paraId="5429D1F8" w14:textId="77777777" w:rsidR="00E151AD" w:rsidRPr="00383FFB" w:rsidRDefault="00E151AD" w:rsidP="00E151AD">
      <w:pPr>
        <w:tabs>
          <w:tab w:val="left" w:pos="1418"/>
          <w:tab w:val="right" w:pos="8460"/>
          <w:tab w:val="right" w:pos="8640"/>
        </w:tabs>
        <w:ind w:left="851" w:hanging="851"/>
        <w:rPr>
          <w:rFonts w:ascii="Arial" w:hAnsi="Arial" w:cs="Arial"/>
          <w:b w:val="0"/>
          <w:sz w:val="20"/>
        </w:rPr>
      </w:pPr>
      <w:r w:rsidRPr="00383FFB">
        <w:rPr>
          <w:rFonts w:ascii="Arial" w:hAnsi="Arial" w:cs="Arial"/>
          <w:b w:val="0"/>
          <w:bCs w:val="0"/>
          <w:sz w:val="20"/>
          <w:szCs w:val="20"/>
        </w:rPr>
        <w:tab/>
      </w:r>
      <w:r w:rsidRPr="00383FFB">
        <w:rPr>
          <w:rFonts w:ascii="Arial" w:hAnsi="Arial" w:cs="Arial"/>
          <w:b w:val="0"/>
          <w:sz w:val="20"/>
        </w:rPr>
        <w:t xml:space="preserve">nominated by the Trustees of the University of Hertfordshire </w:t>
      </w:r>
    </w:p>
    <w:p w14:paraId="6368F38E"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sz w:val="20"/>
        </w:rPr>
        <w:tab/>
        <w:t>Students’ Union (or named alternate)</w:t>
      </w:r>
      <w:r w:rsidRPr="00383FFB">
        <w:rPr>
          <w:rFonts w:ascii="Arial" w:hAnsi="Arial" w:cs="Arial"/>
          <w:b w:val="0"/>
          <w:bCs w:val="0"/>
          <w:sz w:val="20"/>
          <w:szCs w:val="20"/>
        </w:rPr>
        <w:t xml:space="preserve"> </w:t>
      </w:r>
      <w:r w:rsidRPr="00383FFB">
        <w:rPr>
          <w:rFonts w:ascii="Arial" w:hAnsi="Arial" w:cs="Arial"/>
          <w:b w:val="0"/>
          <w:bCs w:val="0"/>
          <w:sz w:val="20"/>
          <w:szCs w:val="20"/>
        </w:rPr>
        <w:tab/>
        <w:t>1</w:t>
      </w:r>
    </w:p>
    <w:p w14:paraId="4C546DF8"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4</w:t>
      </w:r>
      <w:r w:rsidRPr="00383FFB">
        <w:rPr>
          <w:rFonts w:ascii="Arial" w:hAnsi="Arial" w:cs="Arial"/>
          <w:b w:val="0"/>
          <w:bCs w:val="0"/>
          <w:sz w:val="20"/>
          <w:szCs w:val="20"/>
        </w:rPr>
        <w:tab/>
        <w:t>A student nominated by the Students’ Union</w:t>
      </w:r>
      <w:r w:rsidRPr="00383FFB">
        <w:rPr>
          <w:rFonts w:ascii="Arial" w:hAnsi="Arial" w:cs="Arial"/>
          <w:b w:val="0"/>
          <w:bCs w:val="0"/>
          <w:sz w:val="20"/>
          <w:szCs w:val="20"/>
        </w:rPr>
        <w:tab/>
        <w:t>1</w:t>
      </w:r>
    </w:p>
    <w:p w14:paraId="7FE09F5D" w14:textId="7DD31E25" w:rsidR="00E151AD" w:rsidRPr="00383FFB" w:rsidRDefault="00E151AD" w:rsidP="004E757B">
      <w:pPr>
        <w:pStyle w:val="ListParagraph"/>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5</w:t>
      </w:r>
      <w:r w:rsidRPr="00383FFB">
        <w:rPr>
          <w:rFonts w:ascii="Arial" w:hAnsi="Arial" w:cs="Arial"/>
          <w:b w:val="0"/>
          <w:bCs w:val="0"/>
          <w:sz w:val="20"/>
          <w:szCs w:val="20"/>
        </w:rPr>
        <w:tab/>
        <w:t xml:space="preserve">A representative of the research students nominated by the Research Degrees </w:t>
      </w:r>
      <w:proofErr w:type="gramStart"/>
      <w:r w:rsidRPr="00383FFB">
        <w:rPr>
          <w:rFonts w:ascii="Arial" w:hAnsi="Arial" w:cs="Arial"/>
          <w:b w:val="0"/>
          <w:bCs w:val="0"/>
          <w:sz w:val="20"/>
          <w:szCs w:val="20"/>
        </w:rPr>
        <w:t xml:space="preserve">Board  </w:t>
      </w:r>
      <w:r w:rsidRPr="00383FFB">
        <w:rPr>
          <w:rFonts w:ascii="Arial" w:hAnsi="Arial" w:cs="Arial"/>
          <w:b w:val="0"/>
          <w:bCs w:val="0"/>
          <w:sz w:val="20"/>
          <w:szCs w:val="20"/>
        </w:rPr>
        <w:tab/>
      </w:r>
      <w:proofErr w:type="gramEnd"/>
      <w:r w:rsidRPr="00383FFB">
        <w:rPr>
          <w:rFonts w:ascii="Arial" w:hAnsi="Arial" w:cs="Arial"/>
          <w:b w:val="0"/>
          <w:bCs w:val="0"/>
          <w:sz w:val="20"/>
          <w:szCs w:val="20"/>
        </w:rPr>
        <w:t>1</w:t>
      </w:r>
    </w:p>
    <w:p w14:paraId="674E9CBB"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6</w:t>
      </w:r>
      <w:r w:rsidRPr="00383FFB">
        <w:rPr>
          <w:rFonts w:ascii="Arial" w:hAnsi="Arial" w:cs="Arial"/>
          <w:b w:val="0"/>
          <w:bCs w:val="0"/>
          <w:sz w:val="20"/>
          <w:szCs w:val="20"/>
        </w:rPr>
        <w:tab/>
        <w:t xml:space="preserve">A representative of the Postgraduate Taught Students, nominated by the </w:t>
      </w:r>
    </w:p>
    <w:p w14:paraId="4DDFAC24"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ab/>
        <w:t>Associate Deans of School (Learning and Teaching)</w:t>
      </w:r>
      <w:r w:rsidRPr="00383FFB">
        <w:rPr>
          <w:rFonts w:ascii="Arial" w:hAnsi="Arial" w:cs="Arial"/>
          <w:b w:val="0"/>
          <w:bCs w:val="0"/>
          <w:sz w:val="20"/>
          <w:szCs w:val="20"/>
        </w:rPr>
        <w:tab/>
        <w:t>1</w:t>
      </w:r>
    </w:p>
    <w:p w14:paraId="18DBC4BC"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7</w:t>
      </w:r>
      <w:r w:rsidRPr="00383FFB">
        <w:rPr>
          <w:rFonts w:ascii="Arial" w:hAnsi="Arial" w:cs="Arial"/>
          <w:b w:val="0"/>
          <w:bCs w:val="0"/>
          <w:sz w:val="20"/>
          <w:szCs w:val="20"/>
        </w:rPr>
        <w:tab/>
        <w:t xml:space="preserve">Associate Deans of School (Learning and Teaching) (or named alternate who </w:t>
      </w:r>
    </w:p>
    <w:p w14:paraId="42172A1A" w14:textId="4C51BFA3"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ab/>
        <w:t>shall be the relevant Associate Dean of School (Academic Quality Assurance))</w:t>
      </w:r>
      <w:r w:rsidRPr="00383FFB">
        <w:rPr>
          <w:rFonts w:ascii="Arial" w:hAnsi="Arial" w:cs="Arial"/>
          <w:b w:val="0"/>
          <w:bCs w:val="0"/>
          <w:sz w:val="20"/>
          <w:szCs w:val="20"/>
        </w:rPr>
        <w:tab/>
      </w:r>
      <w:r w:rsidR="000E5EF7" w:rsidRPr="00383FFB">
        <w:rPr>
          <w:rFonts w:ascii="Arial" w:hAnsi="Arial" w:cs="Arial"/>
          <w:b w:val="0"/>
          <w:bCs w:val="0"/>
          <w:sz w:val="20"/>
          <w:szCs w:val="20"/>
        </w:rPr>
        <w:t>7</w:t>
      </w:r>
    </w:p>
    <w:p w14:paraId="0DB6FE11" w14:textId="77777777" w:rsidR="00E151AD" w:rsidRPr="00383FFB" w:rsidRDefault="00E151AD" w:rsidP="00E151AD">
      <w:pPr>
        <w:tabs>
          <w:tab w:val="left" w:pos="6915"/>
          <w:tab w:val="right" w:pos="8789"/>
        </w:tabs>
        <w:ind w:left="851" w:hanging="851"/>
        <w:rPr>
          <w:rFonts w:ascii="Arial" w:hAnsi="Arial" w:cs="Arial"/>
          <w:b w:val="0"/>
          <w:bCs w:val="0"/>
          <w:sz w:val="20"/>
          <w:szCs w:val="20"/>
        </w:rPr>
      </w:pPr>
      <w:r w:rsidRPr="00383FFB">
        <w:rPr>
          <w:rFonts w:ascii="Arial" w:hAnsi="Arial" w:cs="Arial"/>
          <w:b w:val="0"/>
          <w:bCs w:val="0"/>
          <w:sz w:val="20"/>
          <w:szCs w:val="20"/>
        </w:rPr>
        <w:t>8</w:t>
      </w:r>
      <w:r w:rsidRPr="00383FFB">
        <w:rPr>
          <w:rFonts w:ascii="Arial" w:hAnsi="Arial" w:cs="Arial"/>
          <w:b w:val="0"/>
          <w:bCs w:val="0"/>
          <w:sz w:val="20"/>
          <w:szCs w:val="20"/>
        </w:rPr>
        <w:tab/>
        <w:t>Director of Learning and Teaching</w:t>
      </w:r>
      <w:r w:rsidRPr="00383FFB">
        <w:rPr>
          <w:rFonts w:ascii="Arial" w:hAnsi="Arial" w:cs="Arial"/>
          <w:b w:val="0"/>
          <w:bCs w:val="0"/>
          <w:sz w:val="20"/>
          <w:szCs w:val="20"/>
        </w:rPr>
        <w:tab/>
      </w:r>
      <w:r w:rsidRPr="00383FFB">
        <w:rPr>
          <w:rFonts w:ascii="Arial" w:hAnsi="Arial" w:cs="Arial"/>
          <w:b w:val="0"/>
          <w:bCs w:val="0"/>
          <w:sz w:val="20"/>
          <w:szCs w:val="20"/>
        </w:rPr>
        <w:tab/>
        <w:t>1</w:t>
      </w:r>
    </w:p>
    <w:p w14:paraId="403D84C1" w14:textId="77777777" w:rsidR="00E151AD" w:rsidRPr="00383FFB" w:rsidRDefault="00E151AD" w:rsidP="00E151AD">
      <w:pPr>
        <w:tabs>
          <w:tab w:val="left" w:pos="6915"/>
          <w:tab w:val="right" w:pos="8789"/>
        </w:tabs>
        <w:ind w:left="851" w:hanging="851"/>
        <w:rPr>
          <w:rFonts w:ascii="Arial" w:hAnsi="Arial" w:cs="Arial"/>
          <w:b w:val="0"/>
          <w:bCs w:val="0"/>
          <w:sz w:val="20"/>
          <w:szCs w:val="20"/>
        </w:rPr>
      </w:pPr>
      <w:r w:rsidRPr="00383FFB">
        <w:rPr>
          <w:rFonts w:ascii="Arial" w:hAnsi="Arial" w:cs="Arial"/>
          <w:b w:val="0"/>
          <w:bCs w:val="0"/>
          <w:sz w:val="20"/>
          <w:szCs w:val="20"/>
        </w:rPr>
        <w:t>9</w:t>
      </w:r>
      <w:r w:rsidRPr="00383FFB">
        <w:rPr>
          <w:rFonts w:ascii="Arial" w:hAnsi="Arial" w:cs="Arial"/>
          <w:b w:val="0"/>
          <w:bCs w:val="0"/>
          <w:sz w:val="20"/>
          <w:szCs w:val="20"/>
        </w:rPr>
        <w:tab/>
        <w:t>Deputy Director of The Learning and Teaching Innovation Centre</w:t>
      </w:r>
      <w:r w:rsidRPr="00383FFB">
        <w:rPr>
          <w:rFonts w:ascii="Arial" w:hAnsi="Arial" w:cs="Arial"/>
          <w:b w:val="0"/>
          <w:bCs w:val="0"/>
          <w:sz w:val="20"/>
          <w:szCs w:val="20"/>
        </w:rPr>
        <w:tab/>
      </w:r>
      <w:r w:rsidRPr="00383FFB">
        <w:rPr>
          <w:rFonts w:ascii="Arial" w:hAnsi="Arial" w:cs="Arial"/>
          <w:b w:val="0"/>
          <w:bCs w:val="0"/>
          <w:sz w:val="20"/>
          <w:szCs w:val="20"/>
        </w:rPr>
        <w:tab/>
        <w:t>1</w:t>
      </w:r>
    </w:p>
    <w:p w14:paraId="131AAAE5"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10</w:t>
      </w:r>
      <w:r w:rsidRPr="00383FFB">
        <w:rPr>
          <w:rFonts w:ascii="Arial" w:hAnsi="Arial" w:cs="Arial"/>
          <w:b w:val="0"/>
          <w:bCs w:val="0"/>
          <w:sz w:val="20"/>
          <w:szCs w:val="20"/>
        </w:rPr>
        <w:tab/>
      </w:r>
      <w:r w:rsidRPr="00383FFB">
        <w:rPr>
          <w:rFonts w:ascii="Arial" w:hAnsi="Arial" w:cs="Arial"/>
          <w:b w:val="0"/>
          <w:sz w:val="20"/>
        </w:rPr>
        <w:t>Director of the Doctoral College</w:t>
      </w:r>
      <w:r w:rsidRPr="00383FFB">
        <w:rPr>
          <w:rStyle w:val="FootnoteReference"/>
          <w:rFonts w:ascii="Arial" w:hAnsi="Arial" w:cs="Arial"/>
          <w:b w:val="0"/>
          <w:sz w:val="20"/>
        </w:rPr>
        <w:footnoteReference w:id="1"/>
      </w:r>
      <w:r w:rsidRPr="00383FFB">
        <w:rPr>
          <w:rFonts w:ascii="Arial" w:hAnsi="Arial" w:cs="Arial"/>
          <w:b w:val="0"/>
          <w:bCs w:val="0"/>
          <w:sz w:val="20"/>
          <w:szCs w:val="20"/>
        </w:rPr>
        <w:t xml:space="preserve"> (or named alternate)</w:t>
      </w:r>
      <w:r w:rsidRPr="00383FFB">
        <w:rPr>
          <w:rFonts w:ascii="Arial" w:hAnsi="Arial" w:cs="Arial"/>
          <w:b w:val="0"/>
          <w:bCs w:val="0"/>
          <w:sz w:val="20"/>
          <w:szCs w:val="20"/>
        </w:rPr>
        <w:tab/>
        <w:t>1</w:t>
      </w:r>
    </w:p>
    <w:p w14:paraId="011AD150"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11</w:t>
      </w:r>
      <w:r w:rsidRPr="00383FFB">
        <w:rPr>
          <w:rFonts w:ascii="Arial" w:hAnsi="Arial" w:cs="Arial"/>
          <w:b w:val="0"/>
          <w:bCs w:val="0"/>
          <w:sz w:val="20"/>
          <w:szCs w:val="20"/>
        </w:rPr>
        <w:tab/>
        <w:t>Director of Academic Quality Assurance (or alternate)</w:t>
      </w:r>
      <w:r w:rsidRPr="00383FFB">
        <w:rPr>
          <w:rFonts w:ascii="Arial" w:hAnsi="Arial" w:cs="Arial"/>
          <w:b w:val="0"/>
          <w:bCs w:val="0"/>
          <w:sz w:val="20"/>
          <w:szCs w:val="20"/>
        </w:rPr>
        <w:tab/>
        <w:t>1</w:t>
      </w:r>
    </w:p>
    <w:p w14:paraId="7CDC8D6D"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12</w:t>
      </w:r>
      <w:r w:rsidRPr="00383FFB">
        <w:rPr>
          <w:rFonts w:ascii="Arial" w:hAnsi="Arial" w:cs="Arial"/>
          <w:b w:val="0"/>
          <w:bCs w:val="0"/>
          <w:sz w:val="20"/>
          <w:szCs w:val="20"/>
        </w:rPr>
        <w:tab/>
        <w:t>Deputy Director of Academic Quality Assurance (or alternate)</w:t>
      </w:r>
      <w:r w:rsidRPr="00383FFB">
        <w:rPr>
          <w:rFonts w:ascii="Arial" w:hAnsi="Arial" w:cs="Arial"/>
          <w:b w:val="0"/>
          <w:bCs w:val="0"/>
          <w:sz w:val="20"/>
          <w:szCs w:val="20"/>
        </w:rPr>
        <w:tab/>
        <w:t>1</w:t>
      </w:r>
    </w:p>
    <w:p w14:paraId="342A849D"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13</w:t>
      </w:r>
      <w:r w:rsidRPr="00383FFB">
        <w:rPr>
          <w:rFonts w:ascii="Arial" w:hAnsi="Arial" w:cs="Arial"/>
          <w:b w:val="0"/>
          <w:bCs w:val="0"/>
          <w:sz w:val="20"/>
          <w:szCs w:val="20"/>
        </w:rPr>
        <w:tab/>
        <w:t>Academic Registrar (or named alternate)</w:t>
      </w:r>
      <w:r w:rsidRPr="00383FFB">
        <w:rPr>
          <w:rFonts w:ascii="Arial" w:hAnsi="Arial" w:cs="Arial"/>
          <w:b w:val="0"/>
          <w:bCs w:val="0"/>
          <w:sz w:val="20"/>
          <w:szCs w:val="20"/>
        </w:rPr>
        <w:tab/>
        <w:t>1</w:t>
      </w:r>
    </w:p>
    <w:p w14:paraId="5E2E3D58"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14</w:t>
      </w:r>
      <w:r w:rsidRPr="00383FFB">
        <w:rPr>
          <w:rFonts w:ascii="Arial" w:hAnsi="Arial" w:cs="Arial"/>
          <w:b w:val="0"/>
          <w:bCs w:val="0"/>
          <w:sz w:val="20"/>
          <w:szCs w:val="20"/>
        </w:rPr>
        <w:tab/>
        <w:t>Dean of Students (or named alternate)</w:t>
      </w:r>
      <w:r w:rsidRPr="00383FFB">
        <w:rPr>
          <w:rFonts w:ascii="Arial" w:hAnsi="Arial" w:cs="Arial"/>
          <w:b w:val="0"/>
          <w:bCs w:val="0"/>
          <w:sz w:val="20"/>
          <w:szCs w:val="20"/>
        </w:rPr>
        <w:tab/>
        <w:t>1</w:t>
      </w:r>
    </w:p>
    <w:p w14:paraId="2EF44FA8" w14:textId="4282A894"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15</w:t>
      </w:r>
      <w:r w:rsidRPr="00383FFB">
        <w:rPr>
          <w:rFonts w:ascii="Arial" w:hAnsi="Arial" w:cs="Arial"/>
          <w:b w:val="0"/>
          <w:bCs w:val="0"/>
          <w:sz w:val="20"/>
          <w:szCs w:val="20"/>
        </w:rPr>
        <w:tab/>
        <w:t xml:space="preserve">Chief Information </w:t>
      </w:r>
      <w:r w:rsidR="00D61C67" w:rsidRPr="00383FFB">
        <w:rPr>
          <w:rFonts w:ascii="Arial" w:hAnsi="Arial" w:cs="Arial"/>
          <w:b w:val="0"/>
          <w:bCs w:val="0"/>
          <w:sz w:val="20"/>
          <w:szCs w:val="20"/>
        </w:rPr>
        <w:t xml:space="preserve">and Digital </w:t>
      </w:r>
      <w:r w:rsidRPr="00383FFB">
        <w:rPr>
          <w:rFonts w:ascii="Arial" w:hAnsi="Arial" w:cs="Arial"/>
          <w:b w:val="0"/>
          <w:bCs w:val="0"/>
          <w:sz w:val="20"/>
          <w:szCs w:val="20"/>
        </w:rPr>
        <w:t>Officer (or nominee)</w:t>
      </w:r>
      <w:r w:rsidRPr="00383FFB">
        <w:rPr>
          <w:rFonts w:ascii="Arial" w:hAnsi="Arial" w:cs="Arial"/>
          <w:b w:val="0"/>
          <w:bCs w:val="0"/>
          <w:sz w:val="20"/>
          <w:szCs w:val="20"/>
        </w:rPr>
        <w:tab/>
        <w:t>1</w:t>
      </w:r>
    </w:p>
    <w:p w14:paraId="6DA0AF14" w14:textId="77777777" w:rsidR="00E151AD" w:rsidRPr="00383FFB" w:rsidRDefault="00E151AD" w:rsidP="00E151AD">
      <w:pPr>
        <w:tabs>
          <w:tab w:val="right" w:pos="8789"/>
        </w:tabs>
        <w:ind w:left="851" w:hanging="851"/>
        <w:rPr>
          <w:rFonts w:ascii="Arial" w:hAnsi="Arial" w:cs="Arial"/>
          <w:b w:val="0"/>
          <w:bCs w:val="0"/>
          <w:sz w:val="20"/>
          <w:szCs w:val="20"/>
          <w:u w:val="single"/>
        </w:rPr>
      </w:pPr>
      <w:r w:rsidRPr="00383FFB">
        <w:rPr>
          <w:rFonts w:ascii="Arial" w:hAnsi="Arial" w:cs="Arial"/>
          <w:b w:val="0"/>
          <w:bCs w:val="0"/>
          <w:sz w:val="20"/>
          <w:szCs w:val="20"/>
        </w:rPr>
        <w:t>16</w:t>
      </w:r>
      <w:r w:rsidRPr="00383FFB">
        <w:rPr>
          <w:rFonts w:ascii="Arial" w:hAnsi="Arial" w:cs="Arial"/>
          <w:b w:val="0"/>
          <w:bCs w:val="0"/>
          <w:sz w:val="20"/>
          <w:szCs w:val="20"/>
        </w:rPr>
        <w:tab/>
        <w:t>Head of Communications (or named alternate)</w:t>
      </w:r>
      <w:r w:rsidRPr="00383FFB">
        <w:rPr>
          <w:rFonts w:ascii="Arial" w:hAnsi="Arial" w:cs="Arial"/>
          <w:b w:val="0"/>
          <w:bCs w:val="0"/>
          <w:sz w:val="20"/>
          <w:szCs w:val="20"/>
        </w:rPr>
        <w:tab/>
        <w:t>1</w:t>
      </w:r>
    </w:p>
    <w:p w14:paraId="4869844E" w14:textId="77777777" w:rsidR="00E151AD" w:rsidRPr="00383FFB" w:rsidRDefault="00E151AD" w:rsidP="00E151AD">
      <w:pPr>
        <w:tabs>
          <w:tab w:val="right" w:pos="8789"/>
        </w:tabs>
        <w:ind w:left="851" w:hanging="851"/>
        <w:rPr>
          <w:rFonts w:ascii="Arial" w:hAnsi="Arial" w:cs="Arial"/>
          <w:b w:val="0"/>
          <w:bCs w:val="0"/>
          <w:sz w:val="20"/>
          <w:szCs w:val="20"/>
          <w:u w:val="single"/>
        </w:rPr>
      </w:pPr>
      <w:r w:rsidRPr="00383FFB">
        <w:rPr>
          <w:rFonts w:ascii="Arial" w:hAnsi="Arial" w:cs="Arial"/>
          <w:b w:val="0"/>
          <w:bCs w:val="0"/>
          <w:sz w:val="20"/>
          <w:szCs w:val="20"/>
        </w:rPr>
        <w:t>17</w:t>
      </w:r>
      <w:r w:rsidRPr="00383FFB">
        <w:rPr>
          <w:rFonts w:ascii="Arial" w:hAnsi="Arial" w:cs="Arial"/>
          <w:b w:val="0"/>
          <w:bCs w:val="0"/>
          <w:sz w:val="20"/>
          <w:szCs w:val="20"/>
        </w:rPr>
        <w:tab/>
        <w:t>Head of Careers and Employment Service</w:t>
      </w:r>
      <w:r w:rsidRPr="00383FFB">
        <w:rPr>
          <w:rFonts w:ascii="Arial" w:hAnsi="Arial" w:cs="Arial"/>
          <w:b w:val="0"/>
          <w:bCs w:val="0"/>
          <w:sz w:val="20"/>
          <w:szCs w:val="20"/>
        </w:rPr>
        <w:tab/>
        <w:t>1</w:t>
      </w:r>
    </w:p>
    <w:p w14:paraId="13058FDC" w14:textId="77777777"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18</w:t>
      </w:r>
      <w:r w:rsidRPr="00383FFB">
        <w:rPr>
          <w:rFonts w:ascii="Arial" w:hAnsi="Arial" w:cs="Arial"/>
          <w:b w:val="0"/>
          <w:bCs w:val="0"/>
          <w:sz w:val="20"/>
          <w:szCs w:val="20"/>
        </w:rPr>
        <w:tab/>
        <w:t>Head of Widening Access and Student Success (or named alternate)</w:t>
      </w:r>
      <w:r w:rsidRPr="00383FFB">
        <w:rPr>
          <w:rFonts w:ascii="Arial" w:hAnsi="Arial" w:cs="Arial"/>
          <w:b w:val="0"/>
          <w:bCs w:val="0"/>
          <w:sz w:val="20"/>
          <w:szCs w:val="20"/>
        </w:rPr>
        <w:tab/>
        <w:t>1</w:t>
      </w:r>
    </w:p>
    <w:p w14:paraId="576CB77F" w14:textId="1A213CED" w:rsidR="00E151AD" w:rsidRPr="00383FFB" w:rsidRDefault="00E151AD" w:rsidP="00E151AD">
      <w:pPr>
        <w:tabs>
          <w:tab w:val="right" w:pos="8789"/>
        </w:tabs>
        <w:ind w:left="851" w:hanging="851"/>
        <w:rPr>
          <w:rFonts w:ascii="Arial" w:hAnsi="Arial" w:cs="Arial"/>
          <w:b w:val="0"/>
          <w:bCs w:val="0"/>
          <w:sz w:val="20"/>
          <w:szCs w:val="20"/>
          <w:u w:val="single"/>
        </w:rPr>
      </w:pPr>
      <w:r w:rsidRPr="00383FFB">
        <w:rPr>
          <w:rFonts w:ascii="Arial" w:hAnsi="Arial" w:cs="Arial"/>
          <w:b w:val="0"/>
          <w:bCs w:val="0"/>
          <w:sz w:val="20"/>
          <w:szCs w:val="20"/>
        </w:rPr>
        <w:t>19</w:t>
      </w:r>
      <w:r w:rsidRPr="00383FFB">
        <w:rPr>
          <w:rFonts w:ascii="Arial" w:hAnsi="Arial" w:cs="Arial"/>
          <w:b w:val="0"/>
          <w:bCs w:val="0"/>
          <w:sz w:val="20"/>
          <w:szCs w:val="20"/>
        </w:rPr>
        <w:tab/>
        <w:t>Head of UK Partnerships</w:t>
      </w:r>
      <w:proofErr w:type="gramStart"/>
      <w:r w:rsidRPr="00383FFB">
        <w:rPr>
          <w:rFonts w:ascii="Arial" w:hAnsi="Arial" w:cs="Arial"/>
          <w:b w:val="0"/>
          <w:bCs w:val="0"/>
          <w:sz w:val="20"/>
          <w:szCs w:val="20"/>
        </w:rPr>
        <w:tab/>
        <w:t xml:space="preserve">  1</w:t>
      </w:r>
      <w:proofErr w:type="gramEnd"/>
    </w:p>
    <w:p w14:paraId="082B029A" w14:textId="21FF0439" w:rsidR="00701F02" w:rsidRPr="00383FFB" w:rsidRDefault="00701F02"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20</w:t>
      </w:r>
      <w:r w:rsidRPr="00383FFB">
        <w:rPr>
          <w:rFonts w:ascii="Arial" w:hAnsi="Arial" w:cs="Arial"/>
          <w:b w:val="0"/>
          <w:bCs w:val="0"/>
          <w:sz w:val="20"/>
          <w:szCs w:val="20"/>
        </w:rPr>
        <w:tab/>
        <w:t xml:space="preserve">Chair of the Apprenticeship </w:t>
      </w:r>
      <w:r w:rsidR="00E84E4D" w:rsidRPr="00383FFB">
        <w:rPr>
          <w:rFonts w:ascii="Arial" w:hAnsi="Arial" w:cs="Arial"/>
          <w:b w:val="0"/>
          <w:bCs w:val="0"/>
          <w:sz w:val="20"/>
          <w:szCs w:val="20"/>
        </w:rPr>
        <w:t>Quality, Learning and Teaching Forum</w:t>
      </w:r>
      <w:r w:rsidRPr="00383FFB">
        <w:rPr>
          <w:rFonts w:ascii="Arial" w:hAnsi="Arial" w:cs="Arial"/>
          <w:b w:val="0"/>
          <w:bCs w:val="0"/>
          <w:sz w:val="20"/>
          <w:szCs w:val="20"/>
        </w:rPr>
        <w:tab/>
      </w:r>
      <w:r w:rsidRPr="00383FFB">
        <w:rPr>
          <w:rFonts w:ascii="Arial" w:hAnsi="Arial" w:cs="Arial"/>
          <w:b w:val="0"/>
          <w:bCs w:val="0"/>
          <w:sz w:val="20"/>
          <w:szCs w:val="20"/>
          <w:u w:val="single"/>
        </w:rPr>
        <w:t xml:space="preserve"> 1</w:t>
      </w:r>
    </w:p>
    <w:p w14:paraId="00C87568" w14:textId="4A130D34" w:rsidR="00E151AD" w:rsidRPr="00383FFB" w:rsidRDefault="00E151AD" w:rsidP="00E151AD">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r>
      <w:r w:rsidR="00701F02" w:rsidRPr="00383FFB">
        <w:rPr>
          <w:rFonts w:ascii="Arial" w:hAnsi="Arial" w:cs="Arial"/>
          <w:b w:val="0"/>
          <w:bCs w:val="0"/>
          <w:sz w:val="20"/>
          <w:szCs w:val="20"/>
        </w:rPr>
        <w:t>2</w:t>
      </w:r>
      <w:r w:rsidR="000E5EF7" w:rsidRPr="00383FFB">
        <w:rPr>
          <w:rFonts w:ascii="Arial" w:hAnsi="Arial" w:cs="Arial"/>
          <w:b w:val="0"/>
          <w:bCs w:val="0"/>
          <w:sz w:val="20"/>
          <w:szCs w:val="20"/>
        </w:rPr>
        <w:t>6</w:t>
      </w:r>
      <w:r w:rsidRPr="00383FFB">
        <w:rPr>
          <w:rFonts w:ascii="Arial" w:hAnsi="Arial" w:cs="Arial"/>
          <w:b w:val="0"/>
          <w:bCs w:val="0"/>
          <w:sz w:val="20"/>
          <w:szCs w:val="20"/>
        </w:rPr>
        <w:t xml:space="preserve"> </w:t>
      </w:r>
    </w:p>
    <w:p w14:paraId="254CCA55" w14:textId="77777777" w:rsidR="00E151AD" w:rsidRPr="00383FFB" w:rsidRDefault="00E151AD" w:rsidP="00E151AD">
      <w:pPr>
        <w:tabs>
          <w:tab w:val="right" w:pos="8460"/>
        </w:tabs>
        <w:ind w:left="851" w:hanging="851"/>
        <w:rPr>
          <w:rFonts w:ascii="Arial" w:hAnsi="Arial" w:cs="Arial"/>
          <w:bCs w:val="0"/>
          <w:sz w:val="20"/>
          <w:szCs w:val="20"/>
        </w:rPr>
      </w:pPr>
      <w:r w:rsidRPr="00383FFB">
        <w:rPr>
          <w:rFonts w:ascii="Arial" w:hAnsi="Arial" w:cs="Arial"/>
          <w:bCs w:val="0"/>
          <w:sz w:val="20"/>
          <w:szCs w:val="20"/>
        </w:rPr>
        <w:t xml:space="preserve">Officers in Attendance </w:t>
      </w:r>
    </w:p>
    <w:p w14:paraId="0DFAF786" w14:textId="77777777" w:rsidR="00E151AD" w:rsidRPr="00383FFB" w:rsidRDefault="00E151AD" w:rsidP="00E151AD">
      <w:pPr>
        <w:tabs>
          <w:tab w:val="right" w:pos="8460"/>
        </w:tabs>
        <w:ind w:left="851" w:hanging="851"/>
        <w:rPr>
          <w:rFonts w:ascii="Arial" w:hAnsi="Arial" w:cs="Arial"/>
          <w:bCs w:val="0"/>
          <w:sz w:val="20"/>
          <w:szCs w:val="20"/>
        </w:rPr>
      </w:pPr>
    </w:p>
    <w:p w14:paraId="6FF68A15" w14:textId="77777777" w:rsidR="00E151AD" w:rsidRPr="00383FFB" w:rsidRDefault="00E151AD" w:rsidP="00E151AD">
      <w:pPr>
        <w:tabs>
          <w:tab w:val="right" w:pos="8460"/>
        </w:tabs>
        <w:ind w:left="851" w:hanging="851"/>
        <w:rPr>
          <w:rFonts w:ascii="Arial" w:hAnsi="Arial" w:cs="Arial"/>
          <w:b w:val="0"/>
          <w:bCs w:val="0"/>
          <w:sz w:val="20"/>
          <w:szCs w:val="20"/>
        </w:rPr>
      </w:pPr>
      <w:r w:rsidRPr="00383FFB">
        <w:rPr>
          <w:rFonts w:ascii="Arial" w:hAnsi="Arial" w:cs="Arial"/>
          <w:b w:val="0"/>
          <w:bCs w:val="0"/>
          <w:sz w:val="20"/>
          <w:szCs w:val="20"/>
        </w:rPr>
        <w:t>Associate Dean of School, Physics, Engineering and Computer Science</w:t>
      </w:r>
    </w:p>
    <w:p w14:paraId="601C4B3D" w14:textId="77777777" w:rsidR="00E151AD" w:rsidRPr="00383FFB" w:rsidRDefault="00E151AD" w:rsidP="00E151AD">
      <w:pPr>
        <w:tabs>
          <w:tab w:val="right" w:pos="8460"/>
        </w:tabs>
        <w:ind w:left="851" w:hanging="851"/>
        <w:rPr>
          <w:rFonts w:ascii="Arial" w:hAnsi="Arial" w:cs="Arial"/>
          <w:b w:val="0"/>
          <w:bCs w:val="0"/>
          <w:sz w:val="20"/>
          <w:szCs w:val="20"/>
        </w:rPr>
      </w:pPr>
      <w:r w:rsidRPr="00383FFB">
        <w:rPr>
          <w:rFonts w:ascii="Arial" w:hAnsi="Arial" w:cs="Arial"/>
          <w:b w:val="0"/>
          <w:bCs w:val="0"/>
          <w:sz w:val="20"/>
          <w:szCs w:val="20"/>
        </w:rPr>
        <w:t>Associate Dean of School (Student Experience), Humanities</w:t>
      </w:r>
    </w:p>
    <w:p w14:paraId="078455F2" w14:textId="7FE34178" w:rsidR="00E151AD" w:rsidRPr="00383FFB" w:rsidRDefault="003A6432" w:rsidP="00E151AD">
      <w:pPr>
        <w:tabs>
          <w:tab w:val="right" w:pos="8460"/>
        </w:tabs>
        <w:ind w:left="851" w:hanging="851"/>
        <w:rPr>
          <w:rFonts w:ascii="Arial" w:hAnsi="Arial" w:cs="Arial"/>
          <w:b w:val="0"/>
          <w:bCs w:val="0"/>
          <w:sz w:val="20"/>
          <w:szCs w:val="20"/>
        </w:rPr>
      </w:pPr>
      <w:r w:rsidRPr="00383FFB">
        <w:rPr>
          <w:rFonts w:ascii="Arial" w:hAnsi="Arial" w:cs="Arial"/>
          <w:b w:val="0"/>
          <w:bCs w:val="0"/>
          <w:sz w:val="20"/>
          <w:szCs w:val="20"/>
        </w:rPr>
        <w:t>Director of Academic Services</w:t>
      </w:r>
      <w:r w:rsidR="00046D80" w:rsidRPr="00383FFB">
        <w:rPr>
          <w:rFonts w:ascii="Arial" w:hAnsi="Arial" w:cs="Arial"/>
          <w:b w:val="0"/>
          <w:bCs w:val="0"/>
          <w:sz w:val="20"/>
          <w:szCs w:val="20"/>
        </w:rPr>
        <w:t xml:space="preserve"> </w:t>
      </w:r>
    </w:p>
    <w:p w14:paraId="4C538D1B" w14:textId="4F72746E" w:rsidR="00654D46" w:rsidRPr="00383FFB" w:rsidRDefault="00654D46" w:rsidP="00E151AD">
      <w:pPr>
        <w:tabs>
          <w:tab w:val="right" w:pos="8460"/>
        </w:tabs>
        <w:ind w:left="851" w:hanging="851"/>
        <w:rPr>
          <w:rFonts w:ascii="Arial" w:hAnsi="Arial" w:cs="Arial"/>
          <w:b w:val="0"/>
          <w:bCs w:val="0"/>
          <w:sz w:val="20"/>
          <w:szCs w:val="20"/>
        </w:rPr>
      </w:pPr>
      <w:r w:rsidRPr="00383FFB">
        <w:rPr>
          <w:rFonts w:ascii="Arial" w:hAnsi="Arial" w:cs="Arial"/>
          <w:b w:val="0"/>
          <w:bCs w:val="0"/>
          <w:sz w:val="20"/>
          <w:szCs w:val="20"/>
        </w:rPr>
        <w:t>Director of Business Development &amp; Engagement</w:t>
      </w:r>
    </w:p>
    <w:p w14:paraId="4F6576EB" w14:textId="67A4D31B" w:rsidR="00046D80" w:rsidRPr="00383FFB" w:rsidRDefault="000929BE" w:rsidP="00046D80">
      <w:pPr>
        <w:tabs>
          <w:tab w:val="right" w:pos="8460"/>
        </w:tabs>
        <w:ind w:left="851" w:hanging="851"/>
        <w:rPr>
          <w:rFonts w:ascii="Arial" w:hAnsi="Arial" w:cs="Arial"/>
          <w:b w:val="0"/>
          <w:bCs w:val="0"/>
          <w:sz w:val="20"/>
          <w:szCs w:val="20"/>
        </w:rPr>
      </w:pPr>
      <w:r w:rsidRPr="00383FFB">
        <w:rPr>
          <w:rFonts w:ascii="Arial" w:hAnsi="Arial" w:cs="Arial"/>
          <w:b w:val="0"/>
          <w:bCs w:val="0"/>
          <w:sz w:val="20"/>
          <w:szCs w:val="20"/>
        </w:rPr>
        <w:t>Head of Equality, Diversity and Inclusion</w:t>
      </w:r>
      <w:r w:rsidR="00046D80" w:rsidRPr="00383FFB">
        <w:rPr>
          <w:rFonts w:ascii="Arial" w:hAnsi="Arial" w:cs="Arial"/>
          <w:b w:val="0"/>
          <w:bCs w:val="0"/>
          <w:sz w:val="20"/>
          <w:szCs w:val="20"/>
        </w:rPr>
        <w:t xml:space="preserve"> (or named alternate)</w:t>
      </w:r>
    </w:p>
    <w:p w14:paraId="70F50267" w14:textId="2A16842D" w:rsidR="000929BE" w:rsidRPr="00383FFB" w:rsidRDefault="00046D80" w:rsidP="00E151AD">
      <w:pPr>
        <w:tabs>
          <w:tab w:val="right" w:pos="8460"/>
        </w:tabs>
        <w:ind w:left="851" w:hanging="851"/>
        <w:rPr>
          <w:rFonts w:ascii="Arial" w:hAnsi="Arial" w:cs="Arial"/>
          <w:b w:val="0"/>
          <w:bCs w:val="0"/>
          <w:sz w:val="20"/>
          <w:szCs w:val="20"/>
        </w:rPr>
      </w:pPr>
      <w:r w:rsidRPr="00383FFB">
        <w:rPr>
          <w:rFonts w:ascii="Arial" w:hAnsi="Arial" w:cs="Arial"/>
          <w:b w:val="0"/>
          <w:bCs w:val="0"/>
          <w:sz w:val="20"/>
          <w:szCs w:val="20"/>
        </w:rPr>
        <w:t>Student Voice Manager, HSU</w:t>
      </w:r>
    </w:p>
    <w:p w14:paraId="47FA6630" w14:textId="77777777" w:rsidR="00E151AD" w:rsidRPr="00383FFB" w:rsidRDefault="00E151AD" w:rsidP="00E151AD">
      <w:pPr>
        <w:tabs>
          <w:tab w:val="right" w:pos="8460"/>
        </w:tabs>
        <w:ind w:left="851" w:hanging="851"/>
        <w:rPr>
          <w:rFonts w:ascii="Arial" w:hAnsi="Arial" w:cs="Arial"/>
          <w:b w:val="0"/>
          <w:bCs w:val="0"/>
          <w:sz w:val="20"/>
          <w:szCs w:val="20"/>
        </w:rPr>
      </w:pPr>
      <w:r w:rsidRPr="00383FFB">
        <w:rPr>
          <w:rFonts w:ascii="Arial" w:hAnsi="Arial" w:cs="Arial"/>
          <w:b w:val="0"/>
          <w:sz w:val="20"/>
          <w:szCs w:val="20"/>
        </w:rPr>
        <w:t>Clerk appointed by the Head of Governance Services</w:t>
      </w:r>
      <w:r w:rsidRPr="00383FFB">
        <w:rPr>
          <w:rFonts w:ascii="Arial" w:hAnsi="Arial" w:cs="Arial"/>
          <w:b w:val="0"/>
          <w:bCs w:val="0"/>
          <w:sz w:val="20"/>
          <w:szCs w:val="20"/>
        </w:rPr>
        <w:t xml:space="preserve"> </w:t>
      </w:r>
    </w:p>
    <w:p w14:paraId="6C2F087D" w14:textId="77777777" w:rsidR="00E151AD" w:rsidRPr="00383FFB" w:rsidRDefault="00E151AD" w:rsidP="00E151AD">
      <w:pPr>
        <w:tabs>
          <w:tab w:val="right" w:pos="8460"/>
        </w:tabs>
        <w:ind w:left="851" w:hanging="851"/>
        <w:rPr>
          <w:rFonts w:ascii="Arial" w:hAnsi="Arial" w:cs="Arial"/>
          <w:b w:val="0"/>
          <w:bCs w:val="0"/>
          <w:sz w:val="20"/>
          <w:szCs w:val="20"/>
        </w:rPr>
      </w:pPr>
    </w:p>
    <w:bookmarkEnd w:id="1"/>
    <w:p w14:paraId="6365A76F" w14:textId="77777777" w:rsidR="00E151AD" w:rsidRPr="00383FFB" w:rsidRDefault="00E151AD" w:rsidP="00E151AD">
      <w:pPr>
        <w:tabs>
          <w:tab w:val="right" w:pos="8460"/>
        </w:tabs>
        <w:ind w:left="851" w:hanging="851"/>
        <w:rPr>
          <w:rFonts w:ascii="Arial" w:hAnsi="Arial" w:cs="Arial"/>
          <w:b w:val="0"/>
          <w:bCs w:val="0"/>
          <w:sz w:val="20"/>
          <w:szCs w:val="20"/>
        </w:rPr>
      </w:pPr>
    </w:p>
    <w:p w14:paraId="4DD52943" w14:textId="77777777" w:rsidR="00E151AD" w:rsidRPr="00383FFB" w:rsidRDefault="00E151AD" w:rsidP="00E151AD">
      <w:pPr>
        <w:ind w:left="851" w:hanging="851"/>
        <w:rPr>
          <w:rFonts w:ascii="Arial" w:hAnsi="Arial" w:cs="Arial"/>
          <w:b w:val="0"/>
          <w:sz w:val="20"/>
        </w:rPr>
      </w:pPr>
      <w:r w:rsidRPr="00383FFB">
        <w:rPr>
          <w:rFonts w:ascii="Arial" w:hAnsi="Arial" w:cs="Arial"/>
          <w:b w:val="0"/>
          <w:sz w:val="20"/>
        </w:rPr>
        <w:t>D</w:t>
      </w:r>
      <w:r w:rsidRPr="00383FFB">
        <w:rPr>
          <w:rFonts w:ascii="Arial" w:hAnsi="Arial" w:cs="Arial"/>
          <w:b w:val="0"/>
          <w:sz w:val="20"/>
        </w:rPr>
        <w:tab/>
      </w:r>
      <w:r w:rsidRPr="00383FFB">
        <w:rPr>
          <w:rFonts w:ascii="Arial" w:hAnsi="Arial" w:cs="Arial"/>
          <w:sz w:val="20"/>
        </w:rPr>
        <w:t>GOVERNANCE AND OPERATION OF THE COMMITTEE</w:t>
      </w:r>
    </w:p>
    <w:p w14:paraId="059CC450" w14:textId="77777777" w:rsidR="00E151AD" w:rsidRPr="00383FFB" w:rsidRDefault="00E151AD" w:rsidP="00E151AD">
      <w:pPr>
        <w:tabs>
          <w:tab w:val="right" w:pos="8460"/>
        </w:tabs>
        <w:ind w:left="851" w:hanging="851"/>
        <w:rPr>
          <w:rFonts w:ascii="Arial" w:hAnsi="Arial" w:cs="Arial"/>
          <w:b w:val="0"/>
          <w:bCs w:val="0"/>
          <w:sz w:val="20"/>
          <w:szCs w:val="20"/>
        </w:rPr>
      </w:pPr>
    </w:p>
    <w:p w14:paraId="6A23E3C9" w14:textId="77777777" w:rsidR="00E151AD" w:rsidRPr="00383FFB" w:rsidRDefault="00E151AD" w:rsidP="00E151AD">
      <w:pPr>
        <w:ind w:left="851" w:hanging="851"/>
        <w:rPr>
          <w:rFonts w:ascii="Arial" w:hAnsi="Arial" w:cs="Arial"/>
          <w:b w:val="0"/>
          <w:sz w:val="20"/>
          <w:szCs w:val="20"/>
        </w:rPr>
      </w:pPr>
      <w:r w:rsidRPr="00383FFB">
        <w:rPr>
          <w:rFonts w:ascii="Arial" w:hAnsi="Arial" w:cs="Arial"/>
          <w:b w:val="0"/>
          <w:sz w:val="20"/>
          <w:szCs w:val="20"/>
        </w:rPr>
        <w:t>D.1</w:t>
      </w:r>
      <w:r w:rsidRPr="00383FFB">
        <w:rPr>
          <w:rFonts w:ascii="Arial" w:hAnsi="Arial" w:cs="Arial"/>
          <w:b w:val="0"/>
          <w:sz w:val="20"/>
          <w:szCs w:val="20"/>
        </w:rPr>
        <w:tab/>
        <w:t>The Education and Student Experience Committee:</w:t>
      </w:r>
    </w:p>
    <w:p w14:paraId="7DE69518" w14:textId="77777777" w:rsidR="00E151AD" w:rsidRPr="00383FFB" w:rsidRDefault="00E151AD" w:rsidP="00E151AD">
      <w:pPr>
        <w:ind w:left="851" w:hanging="851"/>
        <w:rPr>
          <w:rFonts w:ascii="Arial" w:hAnsi="Arial" w:cs="Arial"/>
          <w:b w:val="0"/>
          <w:sz w:val="20"/>
          <w:szCs w:val="20"/>
        </w:rPr>
      </w:pPr>
    </w:p>
    <w:p w14:paraId="11F2BC52" w14:textId="77777777" w:rsidR="00E151AD" w:rsidRPr="00383FFB" w:rsidRDefault="00E151AD" w:rsidP="00E151AD">
      <w:pPr>
        <w:ind w:left="1418" w:hanging="567"/>
        <w:rPr>
          <w:rFonts w:ascii="Arial" w:hAnsi="Arial" w:cs="Arial"/>
          <w:b w:val="0"/>
          <w:sz w:val="20"/>
          <w:szCs w:val="20"/>
        </w:rPr>
      </w:pPr>
      <w:proofErr w:type="spellStart"/>
      <w:r w:rsidRPr="00383FFB">
        <w:rPr>
          <w:rFonts w:ascii="Arial" w:hAnsi="Arial" w:cs="Arial"/>
          <w:b w:val="0"/>
          <w:sz w:val="20"/>
          <w:szCs w:val="20"/>
        </w:rPr>
        <w:t>i</w:t>
      </w:r>
      <w:proofErr w:type="spellEnd"/>
      <w:r w:rsidRPr="00383FFB">
        <w:rPr>
          <w:rFonts w:ascii="Arial" w:hAnsi="Arial" w:cs="Arial"/>
          <w:b w:val="0"/>
          <w:sz w:val="20"/>
          <w:szCs w:val="20"/>
        </w:rPr>
        <w:tab/>
        <w:t>is a committee of the Academic Board and will conduct its business in accordance with the Standing Orders of the Academic Board;</w:t>
      </w:r>
    </w:p>
    <w:p w14:paraId="282F6058" w14:textId="77777777" w:rsidR="00E151AD" w:rsidRPr="00383FFB" w:rsidRDefault="00E151AD" w:rsidP="00E151AD">
      <w:pPr>
        <w:ind w:left="1418" w:hanging="567"/>
        <w:rPr>
          <w:rFonts w:ascii="Arial" w:hAnsi="Arial" w:cs="Arial"/>
          <w:b w:val="0"/>
          <w:sz w:val="20"/>
          <w:szCs w:val="20"/>
        </w:rPr>
      </w:pPr>
    </w:p>
    <w:p w14:paraId="3C8FDF8B" w14:textId="77777777" w:rsidR="00E151AD" w:rsidRPr="00383FFB" w:rsidRDefault="00E151AD" w:rsidP="00E151AD">
      <w:pPr>
        <w:ind w:left="1418" w:hanging="567"/>
        <w:rPr>
          <w:rFonts w:ascii="Arial" w:hAnsi="Arial" w:cs="Arial"/>
          <w:b w:val="0"/>
          <w:sz w:val="20"/>
          <w:szCs w:val="20"/>
        </w:rPr>
      </w:pPr>
      <w:r w:rsidRPr="00383FFB">
        <w:rPr>
          <w:rFonts w:ascii="Arial" w:hAnsi="Arial" w:cs="Arial"/>
          <w:b w:val="0"/>
          <w:sz w:val="20"/>
          <w:szCs w:val="20"/>
        </w:rPr>
        <w:t>ii</w:t>
      </w:r>
      <w:r w:rsidRPr="00383FFB">
        <w:rPr>
          <w:rFonts w:ascii="Arial" w:hAnsi="Arial" w:cs="Arial"/>
          <w:b w:val="0"/>
          <w:sz w:val="20"/>
          <w:szCs w:val="20"/>
        </w:rPr>
        <w:tab/>
        <w:t>will note the Standing Orders of the Academic Board at the first meeting of each academic year and any subsequent changes to these;</w:t>
      </w:r>
    </w:p>
    <w:p w14:paraId="767FAD96" w14:textId="77777777" w:rsidR="00E151AD" w:rsidRPr="00383FFB" w:rsidRDefault="00E151AD" w:rsidP="00E151AD">
      <w:pPr>
        <w:ind w:left="1418" w:hanging="567"/>
        <w:rPr>
          <w:rFonts w:ascii="Arial" w:hAnsi="Arial" w:cs="Arial"/>
          <w:b w:val="0"/>
          <w:sz w:val="20"/>
          <w:szCs w:val="20"/>
        </w:rPr>
      </w:pPr>
    </w:p>
    <w:p w14:paraId="1B334862" w14:textId="77777777" w:rsidR="00E151AD" w:rsidRPr="00383FFB" w:rsidRDefault="00E151AD" w:rsidP="00E151AD">
      <w:pPr>
        <w:ind w:left="1418" w:hanging="567"/>
        <w:rPr>
          <w:rFonts w:ascii="Arial" w:hAnsi="Arial" w:cs="Arial"/>
          <w:b w:val="0"/>
          <w:sz w:val="20"/>
          <w:szCs w:val="20"/>
        </w:rPr>
      </w:pPr>
      <w:r w:rsidRPr="00383FFB">
        <w:rPr>
          <w:rFonts w:ascii="Arial" w:hAnsi="Arial" w:cs="Arial"/>
          <w:b w:val="0"/>
          <w:sz w:val="20"/>
          <w:szCs w:val="20"/>
        </w:rPr>
        <w:t>iii</w:t>
      </w:r>
      <w:r w:rsidRPr="00383FFB">
        <w:rPr>
          <w:rFonts w:ascii="Arial" w:hAnsi="Arial" w:cs="Arial"/>
          <w:b w:val="0"/>
          <w:sz w:val="20"/>
          <w:szCs w:val="20"/>
        </w:rPr>
        <w:tab/>
        <w:t>will meet not less than three (</w:t>
      </w:r>
      <w:r w:rsidRPr="00383FFB">
        <w:rPr>
          <w:rFonts w:ascii="Arial" w:hAnsi="Arial" w:cs="Arial"/>
          <w:sz w:val="20"/>
          <w:szCs w:val="20"/>
        </w:rPr>
        <w:t>3</w:t>
      </w:r>
      <w:r w:rsidRPr="00383FFB">
        <w:rPr>
          <w:rFonts w:ascii="Arial" w:hAnsi="Arial" w:cs="Arial"/>
          <w:b w:val="0"/>
          <w:sz w:val="20"/>
          <w:szCs w:val="20"/>
        </w:rPr>
        <w:t>) times in each academic year (normally once each term) and formal minutes of the Committee’s proceedings will be published and circulated by Governance Services;</w:t>
      </w:r>
    </w:p>
    <w:p w14:paraId="196C98DE" w14:textId="77777777" w:rsidR="00E151AD" w:rsidRPr="00383FFB" w:rsidRDefault="00E151AD" w:rsidP="00E151AD">
      <w:pPr>
        <w:ind w:left="1418" w:hanging="567"/>
        <w:rPr>
          <w:rFonts w:ascii="Arial" w:hAnsi="Arial" w:cs="Arial"/>
          <w:b w:val="0"/>
          <w:sz w:val="20"/>
          <w:szCs w:val="20"/>
        </w:rPr>
      </w:pPr>
    </w:p>
    <w:p w14:paraId="76313823" w14:textId="77777777" w:rsidR="00E151AD" w:rsidRPr="00383FFB" w:rsidRDefault="00E151AD" w:rsidP="00E151AD">
      <w:pPr>
        <w:ind w:left="1418" w:hanging="567"/>
        <w:rPr>
          <w:rFonts w:ascii="Arial" w:hAnsi="Arial" w:cs="Arial"/>
          <w:b w:val="0"/>
          <w:sz w:val="20"/>
          <w:szCs w:val="20"/>
        </w:rPr>
      </w:pPr>
      <w:r w:rsidRPr="00383FFB">
        <w:rPr>
          <w:rFonts w:ascii="Arial" w:hAnsi="Arial" w:cs="Arial"/>
          <w:b w:val="0"/>
          <w:sz w:val="20"/>
          <w:szCs w:val="20"/>
        </w:rPr>
        <w:t>iv</w:t>
      </w:r>
      <w:r w:rsidRPr="00383FFB">
        <w:rPr>
          <w:rFonts w:ascii="Arial" w:hAnsi="Arial" w:cs="Arial"/>
          <w:b w:val="0"/>
          <w:sz w:val="20"/>
          <w:szCs w:val="20"/>
        </w:rPr>
        <w:tab/>
        <w:t>will note its terms of reference, composition and membership at the first meeting of each academic year and any subsequent changes to these.</w:t>
      </w:r>
    </w:p>
    <w:p w14:paraId="59439F75" w14:textId="77777777" w:rsidR="00E151AD" w:rsidRPr="00383FFB" w:rsidRDefault="00E151AD" w:rsidP="00E151AD">
      <w:pPr>
        <w:ind w:left="1418" w:hanging="567"/>
        <w:rPr>
          <w:rFonts w:ascii="Arial" w:hAnsi="Arial" w:cs="Arial"/>
          <w:b w:val="0"/>
          <w:sz w:val="20"/>
          <w:szCs w:val="20"/>
        </w:rPr>
      </w:pPr>
    </w:p>
    <w:p w14:paraId="12493861" w14:textId="77777777" w:rsidR="00E151AD" w:rsidRPr="00383FFB" w:rsidRDefault="00E151AD" w:rsidP="00E151AD">
      <w:pPr>
        <w:ind w:left="851" w:hanging="851"/>
        <w:rPr>
          <w:rFonts w:ascii="Arial" w:hAnsi="Arial" w:cs="Arial"/>
          <w:b w:val="0"/>
          <w:sz w:val="20"/>
          <w:szCs w:val="20"/>
        </w:rPr>
      </w:pPr>
      <w:r w:rsidRPr="00383FFB">
        <w:rPr>
          <w:rFonts w:ascii="Arial" w:hAnsi="Arial" w:cs="Arial"/>
          <w:b w:val="0"/>
          <w:sz w:val="20"/>
          <w:szCs w:val="20"/>
        </w:rPr>
        <w:t>D.2</w:t>
      </w:r>
      <w:r w:rsidRPr="00383FFB">
        <w:rPr>
          <w:rFonts w:ascii="Arial" w:hAnsi="Arial" w:cs="Arial"/>
          <w:sz w:val="20"/>
          <w:szCs w:val="20"/>
        </w:rPr>
        <w:tab/>
        <w:t>Committee records</w:t>
      </w:r>
      <w:r w:rsidRPr="00383FFB">
        <w:rPr>
          <w:rFonts w:ascii="Arial" w:hAnsi="Arial" w:cs="Arial"/>
          <w:b w:val="0"/>
          <w:sz w:val="20"/>
          <w:szCs w:val="20"/>
        </w:rPr>
        <w:t xml:space="preserve"> </w:t>
      </w:r>
    </w:p>
    <w:p w14:paraId="1E0491CB" w14:textId="77777777" w:rsidR="00E151AD" w:rsidRPr="00383FFB" w:rsidRDefault="00E151AD" w:rsidP="00E151AD">
      <w:pPr>
        <w:ind w:left="851" w:hanging="851"/>
        <w:rPr>
          <w:rFonts w:ascii="Arial" w:hAnsi="Arial" w:cs="Arial"/>
          <w:b w:val="0"/>
          <w:sz w:val="20"/>
          <w:szCs w:val="20"/>
        </w:rPr>
      </w:pPr>
    </w:p>
    <w:p w14:paraId="3059E733" w14:textId="77777777" w:rsidR="00E151AD" w:rsidRPr="00383FFB" w:rsidRDefault="00E151AD" w:rsidP="00E151AD">
      <w:pPr>
        <w:ind w:left="851" w:hanging="851"/>
        <w:rPr>
          <w:rFonts w:ascii="Arial" w:hAnsi="Arial" w:cs="Arial"/>
          <w:b w:val="0"/>
          <w:sz w:val="20"/>
        </w:rPr>
      </w:pPr>
      <w:r w:rsidRPr="00383FFB">
        <w:rPr>
          <w:rFonts w:ascii="Arial" w:hAnsi="Arial" w:cs="Arial"/>
          <w:b w:val="0"/>
          <w:sz w:val="20"/>
        </w:rPr>
        <w:tab/>
        <w:t>The primary record of this Committee’s business will be the Minute Book which is the structured manual file required by Standing Orders.  The Clerk is responsible for the accuracy and completeness of the Minute Book which will conform with the requirements of Standing Orders and will be held by the Head of Governance Services.  The Minute Book is part of the permanent record of University business.</w:t>
      </w:r>
    </w:p>
    <w:p w14:paraId="26A7E345" w14:textId="77777777" w:rsidR="00E151AD" w:rsidRPr="00383FFB" w:rsidRDefault="00E151AD" w:rsidP="00E151AD">
      <w:pPr>
        <w:ind w:left="851"/>
        <w:rPr>
          <w:rFonts w:ascii="Arial" w:hAnsi="Arial" w:cs="Arial"/>
          <w:b w:val="0"/>
          <w:sz w:val="20"/>
        </w:rPr>
      </w:pPr>
    </w:p>
    <w:p w14:paraId="11C689B6" w14:textId="77777777" w:rsidR="00E151AD" w:rsidRPr="00383FFB" w:rsidRDefault="00E151AD" w:rsidP="00E151AD">
      <w:pPr>
        <w:ind w:left="851"/>
        <w:rPr>
          <w:rFonts w:ascii="Arial" w:hAnsi="Arial" w:cs="Arial"/>
          <w:b w:val="0"/>
          <w:sz w:val="20"/>
        </w:rPr>
      </w:pPr>
      <w:r w:rsidRPr="00383FFB">
        <w:rPr>
          <w:rFonts w:ascii="Arial" w:hAnsi="Arial" w:cs="Arial"/>
          <w:b w:val="0"/>
          <w:sz w:val="20"/>
        </w:rPr>
        <w:t xml:space="preserve">In addition, </w:t>
      </w:r>
      <w:proofErr w:type="gramStart"/>
      <w:r w:rsidRPr="00383FFB">
        <w:rPr>
          <w:rFonts w:ascii="Arial" w:hAnsi="Arial" w:cs="Arial"/>
          <w:b w:val="0"/>
          <w:sz w:val="20"/>
        </w:rPr>
        <w:t>all of</w:t>
      </w:r>
      <w:proofErr w:type="gramEnd"/>
      <w:r w:rsidRPr="00383FFB">
        <w:rPr>
          <w:rFonts w:ascii="Arial" w:hAnsi="Arial" w:cs="Arial"/>
          <w:b w:val="0"/>
          <w:sz w:val="20"/>
        </w:rPr>
        <w:t xml:space="preserve"> the component documents which form the Minute Book will be stored, electronically, on the University’s Electronic Document Records Management System in accordance with the protocols determined from time-to-time by the Head of Governance Services.  </w:t>
      </w:r>
    </w:p>
    <w:p w14:paraId="3284BFE1" w14:textId="77777777" w:rsidR="00F021CC" w:rsidRPr="00383FFB" w:rsidRDefault="00F021CC" w:rsidP="00F021CC"/>
    <w:p w14:paraId="04662A88" w14:textId="77777777" w:rsidR="00AA0B2A" w:rsidRPr="00383FFB" w:rsidRDefault="00AA0B2A">
      <w:pPr>
        <w:spacing w:after="160" w:line="259" w:lineRule="auto"/>
        <w:rPr>
          <w:rFonts w:ascii="Arial" w:hAnsi="Arial" w:cs="Arial"/>
          <w:bCs w:val="0"/>
          <w:sz w:val="20"/>
          <w:szCs w:val="20"/>
        </w:rPr>
      </w:pPr>
      <w:r w:rsidRPr="00383FFB">
        <w:rPr>
          <w:rFonts w:ascii="Arial" w:hAnsi="Arial" w:cs="Arial"/>
          <w:bCs w:val="0"/>
          <w:sz w:val="20"/>
          <w:szCs w:val="20"/>
        </w:rPr>
        <w:br w:type="page"/>
      </w:r>
    </w:p>
    <w:p w14:paraId="7A8E694B" w14:textId="7B40EA37" w:rsidR="00E77290" w:rsidRPr="00383FFB" w:rsidRDefault="00F021CC" w:rsidP="00E77290">
      <w:pPr>
        <w:ind w:left="851" w:hanging="851"/>
        <w:rPr>
          <w:rFonts w:ascii="Arial" w:hAnsi="Arial" w:cs="Arial"/>
          <w:bCs w:val="0"/>
          <w:sz w:val="20"/>
          <w:szCs w:val="20"/>
        </w:rPr>
      </w:pPr>
      <w:r w:rsidRPr="00383FFB">
        <w:rPr>
          <w:rFonts w:ascii="Arial" w:hAnsi="Arial" w:cs="Arial"/>
          <w:bCs w:val="0"/>
          <w:sz w:val="20"/>
          <w:szCs w:val="20"/>
        </w:rPr>
        <w:lastRenderedPageBreak/>
        <w:t>E</w:t>
      </w:r>
      <w:r w:rsidRPr="00383FFB">
        <w:rPr>
          <w:rFonts w:ascii="Arial" w:hAnsi="Arial" w:cs="Arial"/>
          <w:bCs w:val="0"/>
          <w:sz w:val="20"/>
          <w:szCs w:val="20"/>
        </w:rPr>
        <w:tab/>
      </w:r>
      <w:r w:rsidR="00E77290" w:rsidRPr="00383FFB">
        <w:rPr>
          <w:rFonts w:ascii="Arial" w:hAnsi="Arial" w:cs="Arial"/>
          <w:bCs w:val="0"/>
          <w:sz w:val="20"/>
          <w:szCs w:val="20"/>
        </w:rPr>
        <w:t>MEMBERSHIP</w:t>
      </w:r>
    </w:p>
    <w:p w14:paraId="446A5B55" w14:textId="77777777" w:rsidR="00E77290" w:rsidRPr="00383FFB" w:rsidRDefault="00E77290" w:rsidP="00E77290">
      <w:pPr>
        <w:ind w:left="851" w:hanging="851"/>
        <w:rPr>
          <w:rFonts w:ascii="Arial" w:hAnsi="Arial" w:cs="Arial"/>
          <w:bCs w:val="0"/>
          <w:sz w:val="20"/>
          <w:szCs w:val="20"/>
        </w:rPr>
      </w:pPr>
    </w:p>
    <w:p w14:paraId="3F3E93BC" w14:textId="77777777" w:rsidR="00E77290" w:rsidRPr="00383FFB" w:rsidRDefault="00E77290" w:rsidP="00E77290">
      <w:pPr>
        <w:ind w:left="851" w:hanging="851"/>
        <w:rPr>
          <w:rFonts w:ascii="Arial" w:hAnsi="Arial" w:cs="Arial"/>
          <w:bCs w:val="0"/>
          <w:sz w:val="20"/>
          <w:szCs w:val="20"/>
        </w:rPr>
      </w:pPr>
      <w:r w:rsidRPr="00383FFB">
        <w:rPr>
          <w:rFonts w:ascii="Arial" w:hAnsi="Arial" w:cs="Arial"/>
          <w:bCs w:val="0"/>
          <w:sz w:val="20"/>
          <w:szCs w:val="20"/>
        </w:rPr>
        <w:t>Category</w:t>
      </w:r>
    </w:p>
    <w:p w14:paraId="5EB6748D" w14:textId="77777777" w:rsidR="00E77290" w:rsidRPr="00383FFB" w:rsidRDefault="00E77290" w:rsidP="00E77290">
      <w:pPr>
        <w:ind w:left="851" w:hanging="851"/>
        <w:rPr>
          <w:rFonts w:ascii="Arial" w:hAnsi="Arial" w:cs="Arial"/>
          <w:bCs w:val="0"/>
          <w:sz w:val="20"/>
          <w:szCs w:val="20"/>
        </w:rPr>
      </w:pPr>
    </w:p>
    <w:p w14:paraId="18A23C96" w14:textId="67EB5946" w:rsidR="00E77290" w:rsidRPr="00383FFB" w:rsidRDefault="00E77290" w:rsidP="00E77290">
      <w:pPr>
        <w:tabs>
          <w:tab w:val="left" w:pos="851"/>
          <w:tab w:val="left" w:pos="6521"/>
          <w:tab w:val="right" w:pos="8460"/>
        </w:tabs>
        <w:ind w:left="851" w:hanging="851"/>
        <w:rPr>
          <w:rFonts w:ascii="Arial" w:hAnsi="Arial" w:cs="Arial"/>
          <w:b w:val="0"/>
          <w:bCs w:val="0"/>
          <w:sz w:val="20"/>
          <w:szCs w:val="20"/>
        </w:rPr>
      </w:pPr>
      <w:r w:rsidRPr="00383FFB">
        <w:rPr>
          <w:rFonts w:ascii="Arial" w:hAnsi="Arial" w:cs="Arial"/>
          <w:b w:val="0"/>
          <w:bCs w:val="0"/>
          <w:sz w:val="20"/>
          <w:szCs w:val="20"/>
        </w:rPr>
        <w:t>1</w:t>
      </w:r>
      <w:r w:rsidRPr="00383FFB">
        <w:rPr>
          <w:rFonts w:ascii="Arial" w:hAnsi="Arial" w:cs="Arial"/>
          <w:b w:val="0"/>
          <w:bCs w:val="0"/>
          <w:sz w:val="20"/>
          <w:szCs w:val="20"/>
        </w:rPr>
        <w:tab/>
        <w:t>A Chai</w:t>
      </w:r>
      <w:r w:rsidR="004A523A" w:rsidRPr="00383FFB">
        <w:rPr>
          <w:rFonts w:ascii="Arial" w:hAnsi="Arial" w:cs="Arial"/>
          <w:b w:val="0"/>
          <w:bCs w:val="0"/>
          <w:sz w:val="20"/>
          <w:szCs w:val="20"/>
        </w:rPr>
        <w:t>r</w:t>
      </w:r>
      <w:r w:rsidRPr="00383FFB">
        <w:rPr>
          <w:rFonts w:ascii="Arial" w:hAnsi="Arial" w:cs="Arial"/>
          <w:b w:val="0"/>
          <w:bCs w:val="0"/>
          <w:sz w:val="20"/>
          <w:szCs w:val="20"/>
        </w:rPr>
        <w:t xml:space="preserve"> appointed by the Vice-Chancellor </w:t>
      </w:r>
    </w:p>
    <w:p w14:paraId="22FB0788" w14:textId="5D29D302" w:rsidR="00E77290" w:rsidRPr="00383FFB" w:rsidRDefault="00E77290"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t>(Pro Vice-Chancellor (Education and Student Experience)</w:t>
      </w:r>
      <w:r w:rsidR="006B1B3F" w:rsidRPr="00383FFB">
        <w:rPr>
          <w:rFonts w:ascii="Arial" w:hAnsi="Arial" w:cs="Arial"/>
          <w:b w:val="0"/>
          <w:bCs w:val="0"/>
          <w:sz w:val="20"/>
          <w:szCs w:val="20"/>
        </w:rPr>
        <w:t>)</w:t>
      </w:r>
      <w:r w:rsidRPr="00383FFB">
        <w:rPr>
          <w:rFonts w:ascii="Arial" w:hAnsi="Arial" w:cs="Arial"/>
          <w:b w:val="0"/>
          <w:bCs w:val="0"/>
          <w:sz w:val="20"/>
          <w:szCs w:val="20"/>
        </w:rPr>
        <w:tab/>
      </w:r>
      <w:r w:rsidR="00533324" w:rsidRPr="00383FFB">
        <w:rPr>
          <w:rFonts w:ascii="Arial" w:hAnsi="Arial" w:cs="Arial"/>
          <w:b w:val="0"/>
          <w:bCs w:val="0"/>
          <w:sz w:val="20"/>
          <w:szCs w:val="20"/>
        </w:rPr>
        <w:t>Dr Mairi Watson</w:t>
      </w:r>
    </w:p>
    <w:p w14:paraId="135CB95C" w14:textId="24328CFB" w:rsidR="00E77290" w:rsidRPr="00383FFB" w:rsidRDefault="00E77290" w:rsidP="00E77290">
      <w:pPr>
        <w:tabs>
          <w:tab w:val="left" w:pos="851"/>
          <w:tab w:val="left" w:pos="6521"/>
          <w:tab w:val="right" w:pos="8789"/>
        </w:tabs>
        <w:ind w:left="851" w:hanging="851"/>
        <w:rPr>
          <w:rFonts w:ascii="Arial" w:hAnsi="Arial" w:cs="Arial"/>
          <w:b w:val="0"/>
          <w:bCs w:val="0"/>
          <w:i/>
          <w:iCs/>
          <w:sz w:val="20"/>
          <w:szCs w:val="20"/>
        </w:rPr>
      </w:pPr>
    </w:p>
    <w:p w14:paraId="1088836E" w14:textId="343B15A7" w:rsidR="00906427" w:rsidRPr="00383FFB" w:rsidRDefault="00400E1A" w:rsidP="00A71E08">
      <w:pPr>
        <w:tabs>
          <w:tab w:val="left" w:pos="851"/>
          <w:tab w:val="left" w:pos="6521"/>
          <w:tab w:val="right" w:pos="8789"/>
        </w:tabs>
        <w:ind w:left="852" w:hanging="852"/>
        <w:rPr>
          <w:rFonts w:ascii="Arial" w:hAnsi="Arial" w:cs="Arial"/>
          <w:b w:val="0"/>
          <w:bCs w:val="0"/>
          <w:i/>
          <w:iCs/>
          <w:sz w:val="20"/>
          <w:szCs w:val="20"/>
        </w:rPr>
      </w:pPr>
      <w:r w:rsidRPr="00383FFB">
        <w:rPr>
          <w:rFonts w:ascii="Arial" w:hAnsi="Arial" w:cs="Arial"/>
          <w:b w:val="0"/>
          <w:bCs w:val="0"/>
          <w:sz w:val="20"/>
          <w:szCs w:val="20"/>
        </w:rPr>
        <w:t>2</w:t>
      </w:r>
      <w:r w:rsidRPr="00383FFB">
        <w:rPr>
          <w:rFonts w:ascii="Arial" w:hAnsi="Arial" w:cs="Arial"/>
          <w:b w:val="0"/>
          <w:bCs w:val="0"/>
          <w:sz w:val="20"/>
          <w:szCs w:val="20"/>
        </w:rPr>
        <w:tab/>
        <w:t>A Vice-Chair</w:t>
      </w:r>
      <w:r w:rsidRPr="00383FFB">
        <w:rPr>
          <w:rFonts w:ascii="Arial" w:hAnsi="Arial" w:cs="Arial"/>
          <w:b w:val="0"/>
          <w:bCs w:val="0"/>
          <w:sz w:val="20"/>
          <w:szCs w:val="20"/>
        </w:rPr>
        <w:tab/>
      </w:r>
      <w:r w:rsidR="00906427" w:rsidRPr="00383FFB">
        <w:rPr>
          <w:rFonts w:ascii="Arial" w:hAnsi="Arial" w:cs="Arial"/>
          <w:b w:val="0"/>
          <w:bCs w:val="0"/>
          <w:i/>
          <w:iCs/>
          <w:sz w:val="20"/>
          <w:szCs w:val="20"/>
        </w:rPr>
        <w:t>Professor Helen</w:t>
      </w:r>
      <w:r w:rsidR="00906427" w:rsidRPr="00383FFB">
        <w:rPr>
          <w:rFonts w:ascii="Arial" w:hAnsi="Arial" w:cs="Arial"/>
          <w:b w:val="0"/>
          <w:bCs w:val="0"/>
          <w:i/>
          <w:iCs/>
          <w:sz w:val="20"/>
          <w:szCs w:val="20"/>
        </w:rPr>
        <w:tab/>
        <w:t>Barefoot</w:t>
      </w:r>
    </w:p>
    <w:p w14:paraId="2832463C" w14:textId="77777777" w:rsidR="00400E1A" w:rsidRPr="00383FFB" w:rsidRDefault="00400E1A" w:rsidP="00E77290">
      <w:pPr>
        <w:tabs>
          <w:tab w:val="left" w:pos="851"/>
          <w:tab w:val="left" w:pos="6521"/>
          <w:tab w:val="right" w:pos="8789"/>
        </w:tabs>
        <w:ind w:left="851" w:hanging="851"/>
        <w:rPr>
          <w:rFonts w:ascii="Arial" w:hAnsi="Arial" w:cs="Arial"/>
          <w:b w:val="0"/>
          <w:bCs w:val="0"/>
          <w:sz w:val="20"/>
          <w:szCs w:val="20"/>
        </w:rPr>
      </w:pPr>
    </w:p>
    <w:p w14:paraId="673FC6CD" w14:textId="141A52F0" w:rsidR="00CD044C" w:rsidRPr="00383FFB" w:rsidRDefault="00400E1A" w:rsidP="00CD044C">
      <w:pPr>
        <w:tabs>
          <w:tab w:val="left" w:pos="1418"/>
          <w:tab w:val="right" w:pos="8460"/>
          <w:tab w:val="right" w:pos="8640"/>
        </w:tabs>
        <w:ind w:left="851" w:hanging="851"/>
        <w:rPr>
          <w:rFonts w:ascii="Arial" w:hAnsi="Arial" w:cs="Arial"/>
          <w:b w:val="0"/>
          <w:sz w:val="20"/>
        </w:rPr>
      </w:pPr>
      <w:r w:rsidRPr="00383FFB">
        <w:rPr>
          <w:rFonts w:ascii="Arial" w:hAnsi="Arial" w:cs="Arial"/>
          <w:b w:val="0"/>
          <w:bCs w:val="0"/>
          <w:sz w:val="20"/>
          <w:szCs w:val="20"/>
        </w:rPr>
        <w:t>3</w:t>
      </w:r>
      <w:r w:rsidR="00E77290" w:rsidRPr="00383FFB">
        <w:rPr>
          <w:rFonts w:ascii="Arial" w:hAnsi="Arial" w:cs="Arial"/>
          <w:b w:val="0"/>
          <w:bCs w:val="0"/>
          <w:sz w:val="20"/>
          <w:szCs w:val="20"/>
        </w:rPr>
        <w:tab/>
      </w:r>
      <w:r w:rsidR="00CD044C" w:rsidRPr="00383FFB">
        <w:rPr>
          <w:rFonts w:ascii="Arial" w:hAnsi="Arial" w:cs="Arial"/>
          <w:b w:val="0"/>
          <w:bCs w:val="0"/>
          <w:sz w:val="20"/>
          <w:szCs w:val="20"/>
        </w:rPr>
        <w:t>President of the Students’ Union or o</w:t>
      </w:r>
      <w:r w:rsidR="00CD044C" w:rsidRPr="00383FFB">
        <w:rPr>
          <w:rFonts w:ascii="Arial" w:hAnsi="Arial" w:cs="Arial"/>
          <w:b w:val="0"/>
          <w:sz w:val="20"/>
        </w:rPr>
        <w:t xml:space="preserve">ne (1) elected officer </w:t>
      </w:r>
    </w:p>
    <w:p w14:paraId="14BA9226" w14:textId="7CDEB1BD" w:rsidR="00CD044C" w:rsidRPr="00383FFB" w:rsidRDefault="00CD044C" w:rsidP="00DC6C3B">
      <w:pPr>
        <w:tabs>
          <w:tab w:val="left" w:pos="1418"/>
          <w:tab w:val="left" w:pos="6521"/>
          <w:tab w:val="right" w:pos="8460"/>
          <w:tab w:val="right" w:pos="8640"/>
        </w:tabs>
        <w:ind w:left="851" w:hanging="851"/>
        <w:rPr>
          <w:rFonts w:ascii="Arial" w:hAnsi="Arial" w:cs="Arial"/>
          <w:b w:val="0"/>
          <w:sz w:val="20"/>
        </w:rPr>
      </w:pPr>
      <w:r w:rsidRPr="00383FFB">
        <w:rPr>
          <w:rFonts w:ascii="Arial" w:hAnsi="Arial" w:cs="Arial"/>
          <w:b w:val="0"/>
          <w:bCs w:val="0"/>
          <w:sz w:val="20"/>
          <w:szCs w:val="20"/>
        </w:rPr>
        <w:tab/>
      </w:r>
      <w:r w:rsidRPr="00383FFB">
        <w:rPr>
          <w:rFonts w:ascii="Arial" w:hAnsi="Arial" w:cs="Arial"/>
          <w:b w:val="0"/>
          <w:sz w:val="20"/>
        </w:rPr>
        <w:t xml:space="preserve">nominated by the Trustees of </w:t>
      </w:r>
      <w:r w:rsidR="00EF2A48" w:rsidRPr="00383FFB">
        <w:rPr>
          <w:rFonts w:ascii="Arial" w:hAnsi="Arial" w:cs="Arial"/>
          <w:b w:val="0"/>
          <w:sz w:val="20"/>
        </w:rPr>
        <w:t xml:space="preserve">the University of Hertfordshire </w:t>
      </w:r>
      <w:r w:rsidR="00DC6C3B" w:rsidRPr="00383FFB">
        <w:rPr>
          <w:rFonts w:ascii="Arial" w:hAnsi="Arial" w:cs="Arial"/>
          <w:b w:val="0"/>
          <w:sz w:val="20"/>
        </w:rPr>
        <w:tab/>
      </w:r>
    </w:p>
    <w:p w14:paraId="54856FF4" w14:textId="62A48AB2" w:rsidR="00E77290" w:rsidRPr="00383FFB" w:rsidRDefault="00CD044C" w:rsidP="00CD044C">
      <w:pPr>
        <w:tabs>
          <w:tab w:val="left" w:pos="1418"/>
          <w:tab w:val="left" w:pos="6521"/>
          <w:tab w:val="right" w:pos="8460"/>
          <w:tab w:val="right" w:pos="8640"/>
        </w:tabs>
        <w:ind w:left="851" w:hanging="851"/>
        <w:rPr>
          <w:rFonts w:ascii="Arial" w:hAnsi="Arial" w:cs="Arial"/>
          <w:b w:val="0"/>
          <w:i/>
          <w:iCs/>
          <w:sz w:val="20"/>
        </w:rPr>
      </w:pPr>
      <w:r w:rsidRPr="00383FFB">
        <w:rPr>
          <w:rFonts w:ascii="Arial" w:hAnsi="Arial" w:cs="Arial"/>
          <w:b w:val="0"/>
          <w:sz w:val="20"/>
        </w:rPr>
        <w:tab/>
        <w:t>Students’ Union (or named alternate)</w:t>
      </w:r>
      <w:r w:rsidR="00E77290" w:rsidRPr="00383FFB">
        <w:rPr>
          <w:rFonts w:ascii="Arial" w:hAnsi="Arial" w:cs="Arial"/>
          <w:b w:val="0"/>
          <w:bCs w:val="0"/>
          <w:sz w:val="20"/>
          <w:szCs w:val="20"/>
        </w:rPr>
        <w:tab/>
      </w:r>
      <w:r w:rsidR="000C76D2" w:rsidRPr="00383FFB">
        <w:rPr>
          <w:rFonts w:ascii="Arial" w:hAnsi="Arial" w:cs="Arial"/>
          <w:b w:val="0"/>
          <w:i/>
          <w:iCs/>
          <w:sz w:val="20"/>
        </w:rPr>
        <w:t xml:space="preserve">Manoj Kumar </w:t>
      </w:r>
      <w:proofErr w:type="spellStart"/>
      <w:r w:rsidR="000C76D2" w:rsidRPr="00383FFB">
        <w:rPr>
          <w:rFonts w:ascii="Arial" w:hAnsi="Arial" w:cs="Arial"/>
          <w:b w:val="0"/>
          <w:i/>
          <w:iCs/>
          <w:sz w:val="20"/>
        </w:rPr>
        <w:t>Nagrieddy</w:t>
      </w:r>
      <w:proofErr w:type="spellEnd"/>
    </w:p>
    <w:p w14:paraId="1E24CDAB" w14:textId="70AC40AE" w:rsidR="000E3F34" w:rsidRPr="00383FFB" w:rsidRDefault="00161B38" w:rsidP="00743628">
      <w:pPr>
        <w:tabs>
          <w:tab w:val="left" w:pos="1418"/>
          <w:tab w:val="left" w:pos="6521"/>
          <w:tab w:val="right" w:pos="8460"/>
          <w:tab w:val="right" w:pos="8640"/>
        </w:tabs>
        <w:ind w:left="851" w:hanging="851"/>
        <w:rPr>
          <w:rFonts w:ascii="Arial" w:hAnsi="Arial" w:cs="Arial"/>
          <w:b w:val="0"/>
          <w:bCs w:val="0"/>
          <w:sz w:val="20"/>
          <w:szCs w:val="20"/>
        </w:rPr>
      </w:pPr>
      <w:r w:rsidRPr="00383FFB">
        <w:rPr>
          <w:rFonts w:ascii="Arial" w:hAnsi="Arial" w:cs="Arial"/>
          <w:b w:val="0"/>
          <w:sz w:val="20"/>
        </w:rPr>
        <w:tab/>
      </w:r>
      <w:r w:rsidRPr="00383FFB">
        <w:rPr>
          <w:rFonts w:ascii="Arial" w:hAnsi="Arial" w:cs="Arial"/>
          <w:b w:val="0"/>
          <w:sz w:val="20"/>
        </w:rPr>
        <w:tab/>
      </w:r>
      <w:r w:rsidRPr="00383FFB">
        <w:rPr>
          <w:rFonts w:ascii="Arial" w:hAnsi="Arial" w:cs="Arial"/>
          <w:b w:val="0"/>
          <w:sz w:val="20"/>
        </w:rPr>
        <w:tab/>
      </w:r>
    </w:p>
    <w:p w14:paraId="04F2CD6D" w14:textId="706AB027" w:rsidR="00E77290" w:rsidRPr="00383FFB" w:rsidRDefault="00400E1A" w:rsidP="00E77290">
      <w:pPr>
        <w:tabs>
          <w:tab w:val="left" w:pos="851"/>
          <w:tab w:val="left" w:pos="6521"/>
          <w:tab w:val="right" w:pos="8789"/>
        </w:tabs>
        <w:ind w:left="851" w:hanging="851"/>
        <w:rPr>
          <w:rFonts w:ascii="Arial" w:hAnsi="Arial" w:cs="Arial"/>
          <w:b w:val="0"/>
          <w:bCs w:val="0"/>
          <w:sz w:val="20"/>
          <w:szCs w:val="20"/>
        </w:rPr>
      </w:pPr>
      <w:bookmarkStart w:id="2" w:name="_Hlk503516045"/>
      <w:r w:rsidRPr="00383FFB">
        <w:rPr>
          <w:rFonts w:ascii="Arial" w:hAnsi="Arial" w:cs="Arial"/>
          <w:b w:val="0"/>
          <w:bCs w:val="0"/>
          <w:sz w:val="20"/>
          <w:szCs w:val="20"/>
        </w:rPr>
        <w:t>4</w:t>
      </w:r>
      <w:r w:rsidR="00E77290" w:rsidRPr="00383FFB">
        <w:rPr>
          <w:rFonts w:ascii="Arial" w:hAnsi="Arial" w:cs="Arial"/>
          <w:b w:val="0"/>
          <w:bCs w:val="0"/>
          <w:sz w:val="20"/>
          <w:szCs w:val="20"/>
        </w:rPr>
        <w:tab/>
        <w:t>A student nominated by the Students’ Union</w:t>
      </w:r>
      <w:r w:rsidR="00E77290" w:rsidRPr="00383FFB">
        <w:rPr>
          <w:rFonts w:ascii="Arial" w:hAnsi="Arial" w:cs="Arial"/>
          <w:b w:val="0"/>
          <w:bCs w:val="0"/>
          <w:sz w:val="20"/>
          <w:szCs w:val="20"/>
        </w:rPr>
        <w:tab/>
      </w:r>
      <w:r w:rsidR="00046D80" w:rsidRPr="00383FFB">
        <w:rPr>
          <w:rFonts w:ascii="Arial" w:hAnsi="Arial" w:cs="Arial"/>
          <w:b w:val="0"/>
          <w:bCs w:val="0"/>
          <w:sz w:val="20"/>
          <w:szCs w:val="20"/>
        </w:rPr>
        <w:t>Aman Tripathi</w:t>
      </w:r>
    </w:p>
    <w:bookmarkEnd w:id="2"/>
    <w:p w14:paraId="71BF79D4" w14:textId="77777777" w:rsidR="00E77290" w:rsidRPr="00383FFB" w:rsidRDefault="00E77290" w:rsidP="00E77290">
      <w:pPr>
        <w:tabs>
          <w:tab w:val="left" w:pos="851"/>
          <w:tab w:val="left" w:pos="6521"/>
          <w:tab w:val="right" w:pos="8789"/>
        </w:tabs>
        <w:ind w:left="851" w:hanging="851"/>
        <w:rPr>
          <w:rFonts w:ascii="Arial" w:hAnsi="Arial" w:cs="Arial"/>
          <w:b w:val="0"/>
          <w:bCs w:val="0"/>
          <w:sz w:val="20"/>
          <w:szCs w:val="20"/>
        </w:rPr>
      </w:pPr>
    </w:p>
    <w:p w14:paraId="59B1B2CC" w14:textId="6E424D42" w:rsidR="00E77290" w:rsidRPr="00383FFB" w:rsidRDefault="00400E1A" w:rsidP="00E77290">
      <w:pPr>
        <w:pStyle w:val="ListParagraph"/>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5</w:t>
      </w:r>
      <w:r w:rsidR="00E77290" w:rsidRPr="00383FFB">
        <w:rPr>
          <w:rFonts w:ascii="Arial" w:hAnsi="Arial" w:cs="Arial"/>
          <w:b w:val="0"/>
          <w:bCs w:val="0"/>
          <w:sz w:val="20"/>
          <w:szCs w:val="20"/>
        </w:rPr>
        <w:tab/>
      </w:r>
      <w:bookmarkStart w:id="3" w:name="_Hlk503445399"/>
      <w:r w:rsidR="00E77290" w:rsidRPr="00383FFB">
        <w:rPr>
          <w:rFonts w:ascii="Arial" w:hAnsi="Arial" w:cs="Arial"/>
          <w:b w:val="0"/>
          <w:bCs w:val="0"/>
          <w:sz w:val="20"/>
          <w:szCs w:val="20"/>
        </w:rPr>
        <w:t xml:space="preserve">A representative of the research students nominated by </w:t>
      </w:r>
    </w:p>
    <w:p w14:paraId="112534D2" w14:textId="18D313EC" w:rsidR="00E77290" w:rsidRPr="00383FFB" w:rsidRDefault="00E77290" w:rsidP="00E77290">
      <w:pPr>
        <w:pStyle w:val="ListParagraph"/>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t xml:space="preserve">the Research Degrees </w:t>
      </w:r>
      <w:proofErr w:type="gramStart"/>
      <w:r w:rsidRPr="00383FFB">
        <w:rPr>
          <w:rFonts w:ascii="Arial" w:hAnsi="Arial" w:cs="Arial"/>
          <w:b w:val="0"/>
          <w:bCs w:val="0"/>
          <w:sz w:val="20"/>
          <w:szCs w:val="20"/>
        </w:rPr>
        <w:t>Board</w:t>
      </w:r>
      <w:bookmarkEnd w:id="3"/>
      <w:r w:rsidRPr="00383FFB">
        <w:rPr>
          <w:rFonts w:ascii="Arial" w:hAnsi="Arial" w:cs="Arial"/>
          <w:b w:val="0"/>
          <w:bCs w:val="0"/>
          <w:sz w:val="20"/>
          <w:szCs w:val="20"/>
        </w:rPr>
        <w:t xml:space="preserve">  </w:t>
      </w:r>
      <w:r w:rsidRPr="00383FFB">
        <w:rPr>
          <w:rFonts w:ascii="Arial" w:hAnsi="Arial" w:cs="Arial"/>
          <w:b w:val="0"/>
          <w:bCs w:val="0"/>
          <w:sz w:val="20"/>
          <w:szCs w:val="20"/>
        </w:rPr>
        <w:tab/>
      </w:r>
      <w:proofErr w:type="gramEnd"/>
      <w:r w:rsidR="001B77CA" w:rsidRPr="00383FFB">
        <w:rPr>
          <w:rFonts w:ascii="Arial" w:hAnsi="Arial" w:cs="Arial"/>
          <w:b w:val="0"/>
          <w:bCs w:val="0"/>
          <w:sz w:val="20"/>
          <w:szCs w:val="20"/>
        </w:rPr>
        <w:t>Brian Jukes</w:t>
      </w:r>
    </w:p>
    <w:p w14:paraId="5B6827AA" w14:textId="77777777" w:rsidR="00E77290" w:rsidRPr="00383FFB" w:rsidRDefault="00E77290" w:rsidP="00E77290">
      <w:pPr>
        <w:pStyle w:val="ListParagraph"/>
        <w:tabs>
          <w:tab w:val="left" w:pos="851"/>
          <w:tab w:val="left" w:pos="6521"/>
          <w:tab w:val="right" w:pos="8789"/>
        </w:tabs>
        <w:ind w:left="851" w:hanging="851"/>
        <w:rPr>
          <w:rFonts w:ascii="Arial" w:hAnsi="Arial" w:cs="Arial"/>
          <w:b w:val="0"/>
          <w:bCs w:val="0"/>
          <w:sz w:val="20"/>
          <w:szCs w:val="20"/>
        </w:rPr>
      </w:pPr>
    </w:p>
    <w:p w14:paraId="45C69A9F" w14:textId="4FDC22C4" w:rsidR="00E77290" w:rsidRPr="00383FFB" w:rsidRDefault="00400E1A" w:rsidP="00E77290">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6</w:t>
      </w:r>
      <w:r w:rsidR="00E77290" w:rsidRPr="00383FFB">
        <w:rPr>
          <w:rFonts w:ascii="Arial" w:hAnsi="Arial" w:cs="Arial"/>
          <w:b w:val="0"/>
          <w:bCs w:val="0"/>
          <w:sz w:val="20"/>
          <w:szCs w:val="20"/>
        </w:rPr>
        <w:tab/>
      </w:r>
      <w:bookmarkStart w:id="4" w:name="_Hlk503445477"/>
      <w:r w:rsidR="00E77290" w:rsidRPr="00383FFB">
        <w:rPr>
          <w:rFonts w:ascii="Arial" w:hAnsi="Arial" w:cs="Arial"/>
          <w:b w:val="0"/>
          <w:bCs w:val="0"/>
          <w:sz w:val="20"/>
          <w:szCs w:val="20"/>
        </w:rPr>
        <w:t xml:space="preserve">A representative of the Postgraduate Taught Students, </w:t>
      </w:r>
    </w:p>
    <w:p w14:paraId="6F2694E2" w14:textId="77777777" w:rsidR="00E77290" w:rsidRPr="00383FFB" w:rsidRDefault="00E77290" w:rsidP="00E77290">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ab/>
        <w:t xml:space="preserve">nominated by the Associate Deans of School (Learning </w:t>
      </w:r>
    </w:p>
    <w:p w14:paraId="362A9B1D" w14:textId="33072565" w:rsidR="00E77290" w:rsidRPr="00383FFB" w:rsidRDefault="00E77290" w:rsidP="004B763A">
      <w:pPr>
        <w:tabs>
          <w:tab w:val="left" w:pos="6521"/>
          <w:tab w:val="right" w:pos="7088"/>
        </w:tabs>
        <w:ind w:left="851" w:hanging="851"/>
        <w:rPr>
          <w:rFonts w:ascii="Arial" w:hAnsi="Arial" w:cs="Arial"/>
          <w:b w:val="0"/>
          <w:bCs w:val="0"/>
          <w:sz w:val="20"/>
          <w:szCs w:val="20"/>
        </w:rPr>
      </w:pPr>
      <w:r w:rsidRPr="00383FFB">
        <w:rPr>
          <w:rFonts w:ascii="Arial" w:hAnsi="Arial" w:cs="Arial"/>
          <w:b w:val="0"/>
          <w:bCs w:val="0"/>
          <w:sz w:val="20"/>
          <w:szCs w:val="20"/>
        </w:rPr>
        <w:tab/>
        <w:t>and Teaching)</w:t>
      </w:r>
      <w:bookmarkEnd w:id="4"/>
      <w:r w:rsidRPr="00383FFB">
        <w:rPr>
          <w:rFonts w:ascii="Arial" w:hAnsi="Arial" w:cs="Arial"/>
          <w:b w:val="0"/>
          <w:bCs w:val="0"/>
          <w:sz w:val="20"/>
          <w:szCs w:val="20"/>
        </w:rPr>
        <w:tab/>
      </w:r>
      <w:r w:rsidR="00046D80" w:rsidRPr="00383FFB">
        <w:rPr>
          <w:rFonts w:ascii="Arial" w:hAnsi="Arial" w:cs="Arial"/>
          <w:b w:val="0"/>
          <w:bCs w:val="0"/>
          <w:sz w:val="20"/>
          <w:szCs w:val="20"/>
        </w:rPr>
        <w:t>Vacant</w:t>
      </w:r>
    </w:p>
    <w:p w14:paraId="1B8D6880" w14:textId="77777777" w:rsidR="00E77290" w:rsidRPr="00383FFB" w:rsidRDefault="00E77290" w:rsidP="00E77290">
      <w:pPr>
        <w:pStyle w:val="ListParagraph"/>
        <w:tabs>
          <w:tab w:val="left" w:pos="851"/>
          <w:tab w:val="left" w:pos="6521"/>
          <w:tab w:val="right" w:pos="8789"/>
        </w:tabs>
        <w:ind w:left="851" w:hanging="851"/>
        <w:rPr>
          <w:rFonts w:ascii="Arial" w:hAnsi="Arial" w:cs="Arial"/>
          <w:b w:val="0"/>
          <w:bCs w:val="0"/>
          <w:sz w:val="20"/>
          <w:szCs w:val="20"/>
        </w:rPr>
      </w:pPr>
    </w:p>
    <w:p w14:paraId="1AEEBC7C" w14:textId="550287AC" w:rsidR="00E77290" w:rsidRPr="00383FFB" w:rsidRDefault="00400E1A" w:rsidP="00E77290">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7</w:t>
      </w:r>
      <w:r w:rsidR="00E77290" w:rsidRPr="00383FFB">
        <w:rPr>
          <w:rFonts w:ascii="Arial" w:hAnsi="Arial" w:cs="Arial"/>
          <w:b w:val="0"/>
          <w:bCs w:val="0"/>
          <w:sz w:val="20"/>
          <w:szCs w:val="20"/>
        </w:rPr>
        <w:tab/>
        <w:t xml:space="preserve">Associate Deans of School (Learning and Teaching) </w:t>
      </w:r>
    </w:p>
    <w:p w14:paraId="53C1AD8C" w14:textId="77777777" w:rsidR="00E77290" w:rsidRPr="00383FFB" w:rsidRDefault="00E77290" w:rsidP="00E77290">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ab/>
        <w:t xml:space="preserve">(and named alternate who shall be the relevant </w:t>
      </w:r>
    </w:p>
    <w:p w14:paraId="482BBF28" w14:textId="77777777" w:rsidR="00E77290" w:rsidRPr="00383FFB" w:rsidRDefault="00E77290" w:rsidP="00E77290">
      <w:pPr>
        <w:tabs>
          <w:tab w:val="right" w:pos="8789"/>
        </w:tabs>
        <w:ind w:left="851" w:hanging="851"/>
        <w:rPr>
          <w:rFonts w:ascii="Arial" w:hAnsi="Arial" w:cs="Arial"/>
          <w:b w:val="0"/>
          <w:bCs w:val="0"/>
          <w:sz w:val="20"/>
          <w:szCs w:val="20"/>
        </w:rPr>
      </w:pPr>
      <w:r w:rsidRPr="00383FFB">
        <w:rPr>
          <w:rFonts w:ascii="Arial" w:hAnsi="Arial" w:cs="Arial"/>
          <w:b w:val="0"/>
          <w:bCs w:val="0"/>
          <w:sz w:val="20"/>
          <w:szCs w:val="20"/>
        </w:rPr>
        <w:tab/>
        <w:t>Associate Dean of School (Academic Quality Assurance))</w:t>
      </w:r>
      <w:r w:rsidRPr="00383FFB">
        <w:rPr>
          <w:rFonts w:ascii="Arial" w:hAnsi="Arial" w:cs="Arial"/>
          <w:b w:val="0"/>
          <w:bCs w:val="0"/>
          <w:sz w:val="20"/>
          <w:szCs w:val="20"/>
        </w:rPr>
        <w:tab/>
      </w:r>
    </w:p>
    <w:p w14:paraId="51513F91" w14:textId="77777777" w:rsidR="00E77290" w:rsidRPr="00383FFB" w:rsidRDefault="00E77290" w:rsidP="006E51A3">
      <w:pPr>
        <w:tabs>
          <w:tab w:val="left" w:pos="851"/>
          <w:tab w:val="left" w:pos="6521"/>
          <w:tab w:val="right" w:pos="8789"/>
        </w:tabs>
        <w:ind w:left="851" w:hanging="851"/>
        <w:rPr>
          <w:rFonts w:ascii="Arial" w:hAnsi="Arial" w:cs="Arial"/>
          <w:b w:val="0"/>
          <w:bCs w:val="0"/>
          <w:sz w:val="20"/>
          <w:szCs w:val="20"/>
        </w:rPr>
      </w:pPr>
    </w:p>
    <w:p w14:paraId="350075F1" w14:textId="07056E49" w:rsidR="00E77290" w:rsidRPr="00383FFB" w:rsidRDefault="000E5EF7" w:rsidP="006E51A3">
      <w:pPr>
        <w:tabs>
          <w:tab w:val="left" w:pos="851"/>
          <w:tab w:val="left" w:pos="6521"/>
        </w:tabs>
        <w:ind w:left="851" w:hanging="851"/>
        <w:rPr>
          <w:rFonts w:ascii="Arial" w:hAnsi="Arial" w:cs="Arial"/>
          <w:b w:val="0"/>
          <w:sz w:val="20"/>
          <w:szCs w:val="20"/>
        </w:rPr>
      </w:pPr>
      <w:r w:rsidRPr="00383FFB">
        <w:rPr>
          <w:rFonts w:ascii="Arial" w:hAnsi="Arial" w:cs="Arial"/>
          <w:b w:val="0"/>
          <w:sz w:val="20"/>
          <w:szCs w:val="20"/>
        </w:rPr>
        <w:tab/>
      </w:r>
      <w:r w:rsidR="00E77290" w:rsidRPr="00383FFB">
        <w:rPr>
          <w:rFonts w:ascii="Arial" w:hAnsi="Arial" w:cs="Arial"/>
          <w:b w:val="0"/>
          <w:sz w:val="20"/>
          <w:szCs w:val="20"/>
        </w:rPr>
        <w:t>Creative Arts – CTA</w:t>
      </w:r>
      <w:r w:rsidR="002161DA" w:rsidRPr="00383FFB">
        <w:rPr>
          <w:rFonts w:ascii="Arial" w:hAnsi="Arial" w:cs="Arial"/>
          <w:b w:val="0"/>
          <w:sz w:val="20"/>
          <w:szCs w:val="20"/>
        </w:rPr>
        <w:tab/>
        <w:t>Dr Ivan</w:t>
      </w:r>
      <w:r w:rsidR="00E77290" w:rsidRPr="00383FFB">
        <w:rPr>
          <w:rFonts w:ascii="Arial" w:hAnsi="Arial" w:cs="Arial"/>
          <w:b w:val="0"/>
          <w:sz w:val="20"/>
          <w:szCs w:val="20"/>
        </w:rPr>
        <w:t xml:space="preserve"> Phillips</w:t>
      </w:r>
    </w:p>
    <w:p w14:paraId="6DB97757" w14:textId="2361EAE6" w:rsidR="00E77290" w:rsidRPr="00383FFB" w:rsidRDefault="00E77290" w:rsidP="006E51A3">
      <w:pPr>
        <w:tabs>
          <w:tab w:val="left" w:pos="851"/>
          <w:tab w:val="left" w:pos="6521"/>
        </w:tabs>
        <w:ind w:left="851" w:hanging="851"/>
        <w:rPr>
          <w:rFonts w:ascii="Arial" w:hAnsi="Arial" w:cs="Arial"/>
          <w:b w:val="0"/>
          <w:bCs w:val="0"/>
          <w:sz w:val="20"/>
          <w:szCs w:val="20"/>
        </w:rPr>
      </w:pPr>
      <w:r w:rsidRPr="00383FFB">
        <w:rPr>
          <w:rFonts w:ascii="Arial" w:hAnsi="Arial" w:cs="Arial"/>
          <w:b w:val="0"/>
          <w:sz w:val="20"/>
          <w:szCs w:val="20"/>
        </w:rPr>
        <w:tab/>
      </w:r>
      <w:r w:rsidRPr="00383FFB">
        <w:rPr>
          <w:rFonts w:ascii="Arial" w:hAnsi="Arial" w:cs="Arial"/>
          <w:b w:val="0"/>
          <w:sz w:val="20"/>
          <w:szCs w:val="20"/>
        </w:rPr>
        <w:tab/>
      </w:r>
      <w:r w:rsidRPr="00383FFB">
        <w:rPr>
          <w:rFonts w:ascii="Arial" w:hAnsi="Arial" w:cs="Arial"/>
          <w:b w:val="0"/>
          <w:bCs w:val="0"/>
          <w:sz w:val="20"/>
          <w:szCs w:val="20"/>
        </w:rPr>
        <w:t>(</w:t>
      </w:r>
      <w:r w:rsidR="00E26852" w:rsidRPr="00383FFB">
        <w:rPr>
          <w:rFonts w:ascii="Arial" w:hAnsi="Arial" w:cs="Arial"/>
          <w:b w:val="0"/>
          <w:bCs w:val="0"/>
          <w:sz w:val="20"/>
          <w:szCs w:val="20"/>
        </w:rPr>
        <w:t>Tony Rosella</w:t>
      </w:r>
      <w:r w:rsidRPr="00383FFB">
        <w:rPr>
          <w:rFonts w:ascii="Arial" w:hAnsi="Arial" w:cs="Arial"/>
          <w:b w:val="0"/>
          <w:bCs w:val="0"/>
          <w:sz w:val="20"/>
          <w:szCs w:val="20"/>
        </w:rPr>
        <w:t>)</w:t>
      </w:r>
    </w:p>
    <w:p w14:paraId="4AF58776" w14:textId="77777777" w:rsidR="000E5EF7" w:rsidRPr="00383FFB" w:rsidRDefault="00E77290" w:rsidP="006E51A3">
      <w:pPr>
        <w:tabs>
          <w:tab w:val="left" w:pos="851"/>
          <w:tab w:val="left" w:pos="6521"/>
        </w:tabs>
        <w:ind w:left="851" w:hanging="851"/>
        <w:rPr>
          <w:rFonts w:ascii="Arial" w:hAnsi="Arial" w:cs="Arial"/>
          <w:b w:val="0"/>
          <w:sz w:val="20"/>
          <w:szCs w:val="20"/>
        </w:rPr>
      </w:pPr>
      <w:r w:rsidRPr="00383FFB">
        <w:rPr>
          <w:rFonts w:ascii="Arial" w:hAnsi="Arial" w:cs="Arial"/>
          <w:b w:val="0"/>
          <w:sz w:val="20"/>
          <w:szCs w:val="20"/>
        </w:rPr>
        <w:tab/>
      </w:r>
    </w:p>
    <w:p w14:paraId="29181CEC" w14:textId="485A95A7" w:rsidR="00E77290" w:rsidRPr="00383FFB" w:rsidRDefault="000E5EF7" w:rsidP="006E51A3">
      <w:pPr>
        <w:tabs>
          <w:tab w:val="left" w:pos="851"/>
          <w:tab w:val="left" w:pos="6521"/>
        </w:tabs>
        <w:ind w:left="851" w:hanging="851"/>
        <w:rPr>
          <w:rFonts w:ascii="Arial" w:hAnsi="Arial" w:cs="Arial"/>
          <w:b w:val="0"/>
          <w:sz w:val="20"/>
          <w:szCs w:val="20"/>
        </w:rPr>
      </w:pPr>
      <w:r w:rsidRPr="00383FFB">
        <w:rPr>
          <w:rFonts w:ascii="Arial" w:hAnsi="Arial" w:cs="Arial"/>
          <w:b w:val="0"/>
          <w:sz w:val="20"/>
          <w:szCs w:val="20"/>
        </w:rPr>
        <w:tab/>
      </w:r>
      <w:r w:rsidR="00E77290" w:rsidRPr="00383FFB">
        <w:rPr>
          <w:rFonts w:ascii="Arial" w:hAnsi="Arial" w:cs="Arial"/>
          <w:b w:val="0"/>
          <w:sz w:val="20"/>
          <w:szCs w:val="20"/>
        </w:rPr>
        <w:t>Education – EDU</w:t>
      </w:r>
      <w:r w:rsidR="002161DA" w:rsidRPr="00383FFB">
        <w:rPr>
          <w:rFonts w:ascii="Arial" w:hAnsi="Arial" w:cs="Arial"/>
          <w:b w:val="0"/>
          <w:sz w:val="20"/>
          <w:szCs w:val="20"/>
        </w:rPr>
        <w:tab/>
        <w:t>Rosemary</w:t>
      </w:r>
      <w:r w:rsidR="00CF16F1" w:rsidRPr="00383FFB">
        <w:rPr>
          <w:rFonts w:ascii="Arial" w:hAnsi="Arial" w:cs="Arial"/>
          <w:b w:val="0"/>
          <w:sz w:val="20"/>
          <w:szCs w:val="20"/>
        </w:rPr>
        <w:t xml:space="preserve"> Allen</w:t>
      </w:r>
    </w:p>
    <w:p w14:paraId="1D1A52CB" w14:textId="77777777" w:rsidR="00E77290" w:rsidRPr="00383FFB" w:rsidRDefault="00E77290" w:rsidP="006E51A3">
      <w:pPr>
        <w:tabs>
          <w:tab w:val="left" w:pos="851"/>
          <w:tab w:val="left" w:pos="6521"/>
        </w:tabs>
        <w:ind w:left="851" w:hanging="851"/>
        <w:rPr>
          <w:rFonts w:ascii="Arial" w:hAnsi="Arial" w:cs="Arial"/>
          <w:b w:val="0"/>
          <w:sz w:val="20"/>
          <w:szCs w:val="20"/>
        </w:rPr>
      </w:pPr>
      <w:r w:rsidRPr="00383FFB">
        <w:rPr>
          <w:rFonts w:ascii="Arial" w:hAnsi="Arial" w:cs="Arial"/>
          <w:b w:val="0"/>
          <w:sz w:val="20"/>
          <w:szCs w:val="20"/>
        </w:rPr>
        <w:tab/>
      </w:r>
      <w:r w:rsidRPr="00383FFB">
        <w:rPr>
          <w:rFonts w:ascii="Arial" w:hAnsi="Arial" w:cs="Arial"/>
          <w:b w:val="0"/>
          <w:sz w:val="20"/>
          <w:szCs w:val="20"/>
        </w:rPr>
        <w:tab/>
      </w:r>
      <w:r w:rsidR="002161DA" w:rsidRPr="00383FFB">
        <w:rPr>
          <w:rFonts w:ascii="Arial" w:hAnsi="Arial" w:cs="Arial"/>
          <w:b w:val="0"/>
          <w:bCs w:val="0"/>
          <w:sz w:val="20"/>
          <w:szCs w:val="20"/>
        </w:rPr>
        <w:t>(Alison</w:t>
      </w:r>
      <w:r w:rsidRPr="00383FFB">
        <w:rPr>
          <w:rFonts w:ascii="Arial" w:hAnsi="Arial" w:cs="Arial"/>
          <w:b w:val="0"/>
          <w:bCs w:val="0"/>
          <w:sz w:val="20"/>
          <w:szCs w:val="20"/>
        </w:rPr>
        <w:t xml:space="preserve"> </w:t>
      </w:r>
      <w:r w:rsidRPr="00383FFB">
        <w:rPr>
          <w:rFonts w:ascii="Arial" w:hAnsi="Arial" w:cs="Arial"/>
          <w:b w:val="0"/>
          <w:sz w:val="20"/>
          <w:szCs w:val="20"/>
        </w:rPr>
        <w:t>McLauchlin</w:t>
      </w:r>
      <w:r w:rsidRPr="00383FFB">
        <w:rPr>
          <w:rFonts w:ascii="Arial" w:hAnsi="Arial" w:cs="Arial"/>
          <w:b w:val="0"/>
          <w:bCs w:val="0"/>
          <w:sz w:val="20"/>
          <w:szCs w:val="20"/>
        </w:rPr>
        <w:t>)</w:t>
      </w:r>
      <w:r w:rsidRPr="00383FFB">
        <w:rPr>
          <w:rFonts w:ascii="Arial" w:hAnsi="Arial" w:cs="Arial"/>
          <w:b w:val="0"/>
          <w:sz w:val="20"/>
          <w:szCs w:val="20"/>
        </w:rPr>
        <w:t xml:space="preserve"> </w:t>
      </w:r>
      <w:r w:rsidR="007F1E5E" w:rsidRPr="00383FFB">
        <w:rPr>
          <w:rFonts w:ascii="Arial" w:hAnsi="Arial" w:cs="Arial"/>
          <w:b w:val="0"/>
          <w:sz w:val="20"/>
          <w:szCs w:val="20"/>
        </w:rPr>
        <w:t xml:space="preserve"> </w:t>
      </w:r>
    </w:p>
    <w:p w14:paraId="5AC767AE" w14:textId="77777777" w:rsidR="000E5EF7" w:rsidRPr="00383FFB" w:rsidRDefault="000E5EF7" w:rsidP="006E51A3">
      <w:pPr>
        <w:tabs>
          <w:tab w:val="left" w:pos="851"/>
          <w:tab w:val="left" w:pos="6521"/>
        </w:tabs>
        <w:ind w:left="851" w:hanging="851"/>
        <w:rPr>
          <w:rFonts w:ascii="Arial" w:hAnsi="Arial" w:cs="Arial"/>
          <w:b w:val="0"/>
          <w:sz w:val="20"/>
          <w:szCs w:val="20"/>
        </w:rPr>
      </w:pPr>
    </w:p>
    <w:p w14:paraId="36B4B65A" w14:textId="2A91159D" w:rsidR="00017235" w:rsidRPr="00383FFB" w:rsidRDefault="00E77290" w:rsidP="0024247E">
      <w:pPr>
        <w:tabs>
          <w:tab w:val="left" w:pos="851"/>
          <w:tab w:val="left" w:pos="6521"/>
        </w:tabs>
        <w:ind w:left="851" w:hanging="851"/>
        <w:rPr>
          <w:rFonts w:ascii="Arial" w:hAnsi="Arial" w:cs="Arial"/>
          <w:b w:val="0"/>
          <w:bCs w:val="0"/>
          <w:sz w:val="20"/>
          <w:szCs w:val="20"/>
        </w:rPr>
      </w:pPr>
      <w:r w:rsidRPr="00383FFB">
        <w:rPr>
          <w:rFonts w:ascii="Arial" w:hAnsi="Arial" w:cs="Arial"/>
          <w:b w:val="0"/>
          <w:sz w:val="20"/>
          <w:szCs w:val="20"/>
        </w:rPr>
        <w:tab/>
        <w:t>Health and Social Work – HSK</w:t>
      </w:r>
      <w:r w:rsidRPr="00383FFB">
        <w:rPr>
          <w:rFonts w:ascii="Arial" w:hAnsi="Arial" w:cs="Arial"/>
          <w:b w:val="0"/>
          <w:sz w:val="20"/>
          <w:szCs w:val="20"/>
        </w:rPr>
        <w:tab/>
      </w:r>
      <w:r w:rsidR="0024247E" w:rsidRPr="00383FFB">
        <w:rPr>
          <w:rFonts w:ascii="Arial" w:hAnsi="Arial" w:cs="Arial"/>
          <w:b w:val="0"/>
          <w:sz w:val="20"/>
          <w:szCs w:val="20"/>
        </w:rPr>
        <w:t>Laura Lowe</w:t>
      </w:r>
      <w:r w:rsidRPr="00383FFB">
        <w:rPr>
          <w:rFonts w:ascii="Arial" w:hAnsi="Arial" w:cs="Arial"/>
          <w:b w:val="0"/>
          <w:sz w:val="20"/>
          <w:szCs w:val="20"/>
        </w:rPr>
        <w:tab/>
      </w:r>
      <w:r w:rsidRPr="00383FFB">
        <w:rPr>
          <w:rFonts w:ascii="Arial" w:hAnsi="Arial" w:cs="Arial"/>
          <w:b w:val="0"/>
          <w:sz w:val="20"/>
          <w:szCs w:val="20"/>
        </w:rPr>
        <w:tab/>
      </w:r>
      <w:r w:rsidR="00017235" w:rsidRPr="00383FFB">
        <w:rPr>
          <w:rFonts w:ascii="Arial" w:hAnsi="Arial" w:cs="Arial"/>
          <w:b w:val="0"/>
          <w:sz w:val="20"/>
          <w:szCs w:val="20"/>
        </w:rPr>
        <w:tab/>
      </w:r>
      <w:r w:rsidRPr="00383FFB">
        <w:rPr>
          <w:rFonts w:ascii="Arial" w:hAnsi="Arial" w:cs="Arial"/>
          <w:b w:val="0"/>
          <w:sz w:val="20"/>
          <w:szCs w:val="20"/>
        </w:rPr>
        <w:t>(</w:t>
      </w:r>
      <w:r w:rsidRPr="00383FFB">
        <w:rPr>
          <w:rFonts w:ascii="Arial" w:hAnsi="Arial" w:cs="Arial"/>
          <w:b w:val="0"/>
          <w:bCs w:val="0"/>
          <w:sz w:val="20"/>
          <w:szCs w:val="20"/>
        </w:rPr>
        <w:t>Dr C</w:t>
      </w:r>
      <w:r w:rsidR="002161DA" w:rsidRPr="00383FFB">
        <w:rPr>
          <w:rFonts w:ascii="Arial" w:hAnsi="Arial" w:cs="Arial"/>
          <w:b w:val="0"/>
          <w:bCs w:val="0"/>
          <w:sz w:val="20"/>
          <w:szCs w:val="20"/>
        </w:rPr>
        <w:t>heryl</w:t>
      </w:r>
      <w:r w:rsidRPr="00383FFB">
        <w:rPr>
          <w:rFonts w:ascii="Arial" w:hAnsi="Arial" w:cs="Arial"/>
          <w:b w:val="0"/>
          <w:bCs w:val="0"/>
          <w:sz w:val="20"/>
          <w:szCs w:val="20"/>
        </w:rPr>
        <w:t xml:space="preserve"> Holman</w:t>
      </w:r>
      <w:r w:rsidR="00017235" w:rsidRPr="00383FFB">
        <w:rPr>
          <w:rFonts w:ascii="Arial" w:hAnsi="Arial" w:cs="Arial"/>
          <w:b w:val="0"/>
          <w:bCs w:val="0"/>
          <w:sz w:val="20"/>
          <w:szCs w:val="20"/>
        </w:rPr>
        <w:t>/</w:t>
      </w:r>
    </w:p>
    <w:p w14:paraId="21850F01" w14:textId="7F5D062A" w:rsidR="00E77290" w:rsidRPr="00383FFB" w:rsidRDefault="00017235" w:rsidP="00017235">
      <w:pPr>
        <w:tabs>
          <w:tab w:val="left" w:pos="851"/>
          <w:tab w:val="left" w:pos="4536"/>
          <w:tab w:val="left" w:pos="6521"/>
        </w:tabs>
        <w:ind w:left="1440" w:hanging="851"/>
        <w:rPr>
          <w:rFonts w:ascii="Arial" w:hAnsi="Arial" w:cs="Arial"/>
          <w:b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r>
      <w:r w:rsidRPr="00383FFB">
        <w:rPr>
          <w:rFonts w:ascii="Arial" w:hAnsi="Arial" w:cs="Arial"/>
          <w:b w:val="0"/>
          <w:bCs w:val="0"/>
          <w:sz w:val="20"/>
          <w:szCs w:val="20"/>
        </w:rPr>
        <w:tab/>
      </w:r>
      <w:r w:rsidRPr="00383FFB">
        <w:rPr>
          <w:rFonts w:ascii="Arial" w:hAnsi="Arial" w:cs="Arial"/>
          <w:b w:val="0"/>
          <w:bCs w:val="0"/>
          <w:sz w:val="20"/>
          <w:szCs w:val="20"/>
        </w:rPr>
        <w:tab/>
        <w:t>Jenny Lorimer</w:t>
      </w:r>
      <w:r w:rsidR="00E77290" w:rsidRPr="00383FFB">
        <w:rPr>
          <w:rFonts w:ascii="Arial" w:hAnsi="Arial" w:cs="Arial"/>
          <w:b w:val="0"/>
          <w:sz w:val="20"/>
          <w:szCs w:val="20"/>
        </w:rPr>
        <w:t>)</w:t>
      </w:r>
    </w:p>
    <w:p w14:paraId="17D6070F" w14:textId="77777777" w:rsidR="000E5EF7" w:rsidRPr="00383FFB" w:rsidRDefault="000E5EF7" w:rsidP="006E51A3">
      <w:pPr>
        <w:tabs>
          <w:tab w:val="left" w:pos="851"/>
          <w:tab w:val="left" w:pos="6521"/>
        </w:tabs>
        <w:ind w:left="851" w:hanging="851"/>
        <w:rPr>
          <w:rFonts w:ascii="Arial" w:hAnsi="Arial" w:cs="Arial"/>
          <w:b w:val="0"/>
          <w:sz w:val="20"/>
          <w:szCs w:val="20"/>
        </w:rPr>
      </w:pPr>
    </w:p>
    <w:p w14:paraId="1979592A" w14:textId="143EB7AF" w:rsidR="00E77290" w:rsidRPr="00383FFB" w:rsidRDefault="00E77290" w:rsidP="006E51A3">
      <w:pPr>
        <w:tabs>
          <w:tab w:val="left" w:pos="851"/>
          <w:tab w:val="left" w:pos="6521"/>
        </w:tabs>
        <w:ind w:left="851" w:hanging="851"/>
        <w:rPr>
          <w:rFonts w:ascii="Arial" w:hAnsi="Arial" w:cs="Arial"/>
          <w:b w:val="0"/>
          <w:i/>
          <w:iCs/>
          <w:sz w:val="20"/>
          <w:szCs w:val="20"/>
        </w:rPr>
      </w:pPr>
      <w:r w:rsidRPr="00383FFB">
        <w:rPr>
          <w:rFonts w:ascii="Arial" w:hAnsi="Arial" w:cs="Arial"/>
          <w:b w:val="0"/>
          <w:sz w:val="20"/>
          <w:szCs w:val="20"/>
        </w:rPr>
        <w:tab/>
        <w:t xml:space="preserve">Hertfordshire Business </w:t>
      </w:r>
      <w:r w:rsidR="002161DA" w:rsidRPr="00383FFB">
        <w:rPr>
          <w:rFonts w:ascii="Arial" w:hAnsi="Arial" w:cs="Arial"/>
          <w:b w:val="0"/>
          <w:sz w:val="20"/>
          <w:szCs w:val="20"/>
        </w:rPr>
        <w:t>School – BUS</w:t>
      </w:r>
      <w:r w:rsidR="002161DA" w:rsidRPr="00383FFB">
        <w:rPr>
          <w:rFonts w:ascii="Arial" w:hAnsi="Arial" w:cs="Arial"/>
          <w:b w:val="0"/>
          <w:sz w:val="20"/>
          <w:szCs w:val="20"/>
        </w:rPr>
        <w:tab/>
      </w:r>
      <w:r w:rsidR="00B254F2" w:rsidRPr="00383FFB">
        <w:rPr>
          <w:rFonts w:ascii="Arial" w:hAnsi="Arial" w:cs="Arial"/>
          <w:b w:val="0"/>
          <w:sz w:val="20"/>
          <w:szCs w:val="20"/>
        </w:rPr>
        <w:t>Maria Banks</w:t>
      </w:r>
    </w:p>
    <w:p w14:paraId="5F5E50F6" w14:textId="77777777" w:rsidR="00E77290" w:rsidRPr="00383FFB" w:rsidRDefault="00E77290" w:rsidP="006E51A3">
      <w:pPr>
        <w:tabs>
          <w:tab w:val="left" w:pos="851"/>
          <w:tab w:val="left" w:pos="6521"/>
        </w:tabs>
        <w:ind w:left="851" w:hanging="851"/>
        <w:rPr>
          <w:rFonts w:ascii="Arial" w:hAnsi="Arial" w:cs="Arial"/>
          <w:b w:val="0"/>
          <w:bCs w:val="0"/>
          <w:sz w:val="20"/>
          <w:szCs w:val="20"/>
        </w:rPr>
      </w:pPr>
      <w:r w:rsidRPr="00383FFB">
        <w:rPr>
          <w:rFonts w:ascii="Arial" w:hAnsi="Arial" w:cs="Arial"/>
          <w:b w:val="0"/>
          <w:sz w:val="20"/>
          <w:szCs w:val="20"/>
        </w:rPr>
        <w:tab/>
      </w:r>
      <w:r w:rsidRPr="00383FFB">
        <w:rPr>
          <w:rFonts w:ascii="Arial" w:hAnsi="Arial" w:cs="Arial"/>
          <w:b w:val="0"/>
          <w:sz w:val="20"/>
          <w:szCs w:val="20"/>
        </w:rPr>
        <w:tab/>
      </w:r>
      <w:r w:rsidRPr="00383FFB">
        <w:rPr>
          <w:rFonts w:ascii="Arial" w:hAnsi="Arial" w:cs="Arial"/>
          <w:b w:val="0"/>
          <w:bCs w:val="0"/>
          <w:sz w:val="20"/>
          <w:szCs w:val="20"/>
        </w:rPr>
        <w:t>(</w:t>
      </w:r>
      <w:r w:rsidR="002161DA" w:rsidRPr="00383FFB">
        <w:rPr>
          <w:rFonts w:ascii="Arial" w:hAnsi="Arial" w:cs="Arial"/>
          <w:b w:val="0"/>
          <w:bCs w:val="0"/>
          <w:sz w:val="20"/>
          <w:szCs w:val="20"/>
        </w:rPr>
        <w:t>Veronica Earle</w:t>
      </w:r>
      <w:r w:rsidRPr="00383FFB">
        <w:rPr>
          <w:rFonts w:ascii="Arial" w:hAnsi="Arial" w:cs="Arial"/>
          <w:b w:val="0"/>
          <w:bCs w:val="0"/>
          <w:sz w:val="20"/>
          <w:szCs w:val="20"/>
        </w:rPr>
        <w:t>)</w:t>
      </w:r>
    </w:p>
    <w:p w14:paraId="1C44CD50" w14:textId="77777777" w:rsidR="000E5EF7" w:rsidRPr="00383FFB" w:rsidRDefault="000E5EF7" w:rsidP="006E51A3">
      <w:pPr>
        <w:tabs>
          <w:tab w:val="left" w:pos="851"/>
          <w:tab w:val="left" w:pos="6521"/>
        </w:tabs>
        <w:ind w:left="851" w:hanging="851"/>
        <w:rPr>
          <w:rFonts w:ascii="Arial" w:hAnsi="Arial" w:cs="Arial"/>
          <w:b w:val="0"/>
          <w:sz w:val="20"/>
          <w:szCs w:val="20"/>
        </w:rPr>
      </w:pPr>
    </w:p>
    <w:p w14:paraId="1C2DDE84" w14:textId="08D9880B" w:rsidR="00E77290" w:rsidRPr="00383FFB" w:rsidRDefault="00E77290" w:rsidP="006E51A3">
      <w:pPr>
        <w:tabs>
          <w:tab w:val="left" w:pos="851"/>
          <w:tab w:val="left" w:pos="6521"/>
        </w:tabs>
        <w:ind w:left="851" w:hanging="851"/>
        <w:rPr>
          <w:rFonts w:ascii="Arial" w:hAnsi="Arial" w:cs="Arial"/>
          <w:b w:val="0"/>
          <w:sz w:val="20"/>
          <w:szCs w:val="20"/>
        </w:rPr>
      </w:pPr>
      <w:r w:rsidRPr="00383FFB">
        <w:rPr>
          <w:rFonts w:ascii="Arial" w:hAnsi="Arial" w:cs="Arial"/>
          <w:b w:val="0"/>
          <w:sz w:val="20"/>
          <w:szCs w:val="20"/>
        </w:rPr>
        <w:tab/>
        <w:t xml:space="preserve">Law – </w:t>
      </w:r>
      <w:proofErr w:type="gramStart"/>
      <w:r w:rsidRPr="00383FFB">
        <w:rPr>
          <w:rFonts w:ascii="Arial" w:hAnsi="Arial" w:cs="Arial"/>
          <w:b w:val="0"/>
          <w:sz w:val="20"/>
          <w:szCs w:val="20"/>
        </w:rPr>
        <w:t xml:space="preserve">LAW  </w:t>
      </w:r>
      <w:r w:rsidRPr="00383FFB">
        <w:rPr>
          <w:rFonts w:ascii="Arial" w:hAnsi="Arial" w:cs="Arial"/>
          <w:b w:val="0"/>
          <w:sz w:val="20"/>
          <w:szCs w:val="20"/>
        </w:rPr>
        <w:tab/>
      </w:r>
      <w:proofErr w:type="gramEnd"/>
      <w:r w:rsidR="00046D80" w:rsidRPr="00383FFB">
        <w:rPr>
          <w:rFonts w:ascii="Arial" w:hAnsi="Arial" w:cs="Arial"/>
          <w:b w:val="0"/>
          <w:sz w:val="20"/>
          <w:szCs w:val="20"/>
        </w:rPr>
        <w:t>Elizabeth Kirkbride</w:t>
      </w:r>
    </w:p>
    <w:p w14:paraId="26BE2FF8" w14:textId="77777777" w:rsidR="00E77290" w:rsidRPr="00383FFB" w:rsidRDefault="00E77290" w:rsidP="006E51A3">
      <w:pPr>
        <w:tabs>
          <w:tab w:val="left" w:pos="851"/>
          <w:tab w:val="left" w:pos="6521"/>
        </w:tabs>
        <w:ind w:left="851" w:hanging="851"/>
        <w:rPr>
          <w:rFonts w:ascii="Arial" w:hAnsi="Arial" w:cs="Arial"/>
          <w:b w:val="0"/>
          <w:bCs w:val="0"/>
          <w:sz w:val="20"/>
          <w:szCs w:val="20"/>
        </w:rPr>
      </w:pPr>
      <w:r w:rsidRPr="00383FFB">
        <w:rPr>
          <w:rFonts w:ascii="Arial" w:hAnsi="Arial" w:cs="Arial"/>
          <w:b w:val="0"/>
          <w:sz w:val="20"/>
          <w:szCs w:val="20"/>
        </w:rPr>
        <w:tab/>
      </w:r>
      <w:r w:rsidRPr="00383FFB">
        <w:rPr>
          <w:rFonts w:ascii="Arial" w:hAnsi="Arial" w:cs="Arial"/>
          <w:b w:val="0"/>
          <w:sz w:val="20"/>
          <w:szCs w:val="20"/>
        </w:rPr>
        <w:tab/>
      </w:r>
      <w:r w:rsidRPr="00383FFB">
        <w:rPr>
          <w:rFonts w:ascii="Arial" w:hAnsi="Arial" w:cs="Arial"/>
          <w:b w:val="0"/>
          <w:bCs w:val="0"/>
          <w:sz w:val="20"/>
          <w:szCs w:val="20"/>
        </w:rPr>
        <w:t>(Dr B</w:t>
      </w:r>
      <w:r w:rsidR="002161DA" w:rsidRPr="00383FFB">
        <w:rPr>
          <w:rFonts w:ascii="Arial" w:hAnsi="Arial" w:cs="Arial"/>
          <w:b w:val="0"/>
          <w:bCs w:val="0"/>
          <w:sz w:val="20"/>
          <w:szCs w:val="20"/>
        </w:rPr>
        <w:t>arbara</w:t>
      </w:r>
      <w:r w:rsidRPr="00383FFB">
        <w:rPr>
          <w:rFonts w:ascii="Arial" w:hAnsi="Arial" w:cs="Arial"/>
          <w:b w:val="0"/>
          <w:bCs w:val="0"/>
          <w:sz w:val="20"/>
          <w:szCs w:val="20"/>
        </w:rPr>
        <w:t xml:space="preserve"> Henry)</w:t>
      </w:r>
    </w:p>
    <w:p w14:paraId="1063249B" w14:textId="77777777" w:rsidR="000E5EF7" w:rsidRPr="00383FFB" w:rsidRDefault="000E5EF7" w:rsidP="006E51A3">
      <w:pPr>
        <w:tabs>
          <w:tab w:val="left" w:pos="851"/>
          <w:tab w:val="left" w:pos="6521"/>
        </w:tabs>
        <w:ind w:left="851" w:hanging="851"/>
        <w:rPr>
          <w:rFonts w:ascii="Arial" w:hAnsi="Arial" w:cs="Arial"/>
          <w:b w:val="0"/>
          <w:sz w:val="20"/>
          <w:szCs w:val="20"/>
        </w:rPr>
      </w:pPr>
    </w:p>
    <w:p w14:paraId="48394108" w14:textId="16853C33" w:rsidR="00E77290" w:rsidRPr="00383FFB" w:rsidRDefault="00E77290" w:rsidP="006E51A3">
      <w:pPr>
        <w:tabs>
          <w:tab w:val="left" w:pos="851"/>
          <w:tab w:val="left" w:pos="6521"/>
        </w:tabs>
        <w:ind w:left="851" w:hanging="851"/>
        <w:rPr>
          <w:rFonts w:ascii="Arial" w:hAnsi="Arial" w:cs="Arial"/>
          <w:b w:val="0"/>
          <w:sz w:val="20"/>
          <w:szCs w:val="20"/>
        </w:rPr>
      </w:pPr>
      <w:r w:rsidRPr="00383FFB">
        <w:rPr>
          <w:rFonts w:ascii="Arial" w:hAnsi="Arial" w:cs="Arial"/>
          <w:b w:val="0"/>
          <w:sz w:val="20"/>
          <w:szCs w:val="20"/>
        </w:rPr>
        <w:tab/>
        <w:t>Life and Medical Sciences – LMS</w:t>
      </w:r>
      <w:r w:rsidRPr="00383FFB">
        <w:rPr>
          <w:rFonts w:ascii="Arial" w:hAnsi="Arial" w:cs="Arial"/>
          <w:b w:val="0"/>
          <w:sz w:val="20"/>
          <w:szCs w:val="20"/>
        </w:rPr>
        <w:tab/>
      </w:r>
      <w:r w:rsidR="00D61C67" w:rsidRPr="00383FFB">
        <w:rPr>
          <w:rFonts w:ascii="Arial" w:hAnsi="Arial" w:cs="Arial"/>
          <w:b w:val="0"/>
          <w:sz w:val="20"/>
          <w:szCs w:val="20"/>
        </w:rPr>
        <w:t>Suzanne Fergus</w:t>
      </w:r>
    </w:p>
    <w:p w14:paraId="57809A16" w14:textId="4843AF6C" w:rsidR="00B46623" w:rsidRPr="00383FFB" w:rsidRDefault="00E77290" w:rsidP="006E51A3">
      <w:pPr>
        <w:tabs>
          <w:tab w:val="left" w:pos="851"/>
          <w:tab w:val="left" w:pos="6521"/>
        </w:tabs>
        <w:ind w:left="6480" w:right="-896" w:hanging="851"/>
        <w:rPr>
          <w:rFonts w:ascii="Arial" w:hAnsi="Arial" w:cs="Arial"/>
          <w:b w:val="0"/>
          <w:bCs w:val="0"/>
          <w:sz w:val="20"/>
          <w:szCs w:val="20"/>
        </w:rPr>
      </w:pPr>
      <w:r w:rsidRPr="00383FFB">
        <w:rPr>
          <w:rFonts w:ascii="Arial" w:hAnsi="Arial" w:cs="Arial"/>
          <w:b w:val="0"/>
          <w:sz w:val="20"/>
          <w:szCs w:val="20"/>
        </w:rPr>
        <w:tab/>
      </w:r>
      <w:r w:rsidRPr="00383FFB">
        <w:rPr>
          <w:rFonts w:ascii="Arial" w:hAnsi="Arial" w:cs="Arial"/>
          <w:b w:val="0"/>
          <w:sz w:val="20"/>
          <w:szCs w:val="20"/>
        </w:rPr>
        <w:tab/>
      </w:r>
      <w:r w:rsidRPr="00383FFB">
        <w:rPr>
          <w:rFonts w:ascii="Arial" w:hAnsi="Arial" w:cs="Arial"/>
          <w:b w:val="0"/>
          <w:bCs w:val="0"/>
          <w:sz w:val="20"/>
          <w:szCs w:val="20"/>
        </w:rPr>
        <w:t>(</w:t>
      </w:r>
      <w:r w:rsidR="00B1213B" w:rsidRPr="00383FFB">
        <w:rPr>
          <w:rFonts w:ascii="Arial" w:hAnsi="Arial" w:cs="Arial"/>
          <w:b w:val="0"/>
          <w:bCs w:val="0"/>
          <w:sz w:val="20"/>
          <w:szCs w:val="20"/>
        </w:rPr>
        <w:t xml:space="preserve">Dr </w:t>
      </w:r>
      <w:r w:rsidR="00A1138C" w:rsidRPr="00383FFB">
        <w:rPr>
          <w:rFonts w:ascii="Arial" w:hAnsi="Arial" w:cs="Arial"/>
          <w:b w:val="0"/>
          <w:bCs w:val="0"/>
          <w:sz w:val="20"/>
          <w:szCs w:val="20"/>
        </w:rPr>
        <w:t>Sherael Webley</w:t>
      </w:r>
      <w:r w:rsidRPr="00383FFB">
        <w:rPr>
          <w:rFonts w:ascii="Arial" w:hAnsi="Arial" w:cs="Arial"/>
          <w:b w:val="0"/>
          <w:bCs w:val="0"/>
          <w:sz w:val="20"/>
          <w:szCs w:val="20"/>
        </w:rPr>
        <w:t>/</w:t>
      </w:r>
    </w:p>
    <w:p w14:paraId="73F2246B" w14:textId="2B6C1249" w:rsidR="008D55B7" w:rsidRPr="00383FFB" w:rsidRDefault="00B46623" w:rsidP="000E5EF7">
      <w:pPr>
        <w:tabs>
          <w:tab w:val="left" w:pos="851"/>
          <w:tab w:val="left" w:pos="6521"/>
        </w:tabs>
        <w:ind w:left="6480" w:right="-896" w:hanging="851"/>
        <w:rPr>
          <w:rFonts w:ascii="Arial" w:hAnsi="Arial" w:cs="Arial"/>
          <w:b w:val="0"/>
          <w:bCs w:val="0"/>
          <w:sz w:val="20"/>
          <w:szCs w:val="20"/>
        </w:rPr>
      </w:pPr>
      <w:r w:rsidRPr="00383FFB">
        <w:rPr>
          <w:rFonts w:ascii="Arial" w:hAnsi="Arial" w:cs="Arial"/>
          <w:b w:val="0"/>
          <w:bCs w:val="0"/>
          <w:sz w:val="20"/>
          <w:szCs w:val="20"/>
        </w:rPr>
        <w:tab/>
      </w:r>
      <w:r w:rsidR="006E51A3" w:rsidRPr="00383FFB">
        <w:rPr>
          <w:rFonts w:ascii="Arial" w:hAnsi="Arial" w:cs="Arial"/>
          <w:b w:val="0"/>
          <w:bCs w:val="0"/>
          <w:sz w:val="20"/>
          <w:szCs w:val="20"/>
        </w:rPr>
        <w:t xml:space="preserve"> </w:t>
      </w:r>
      <w:r w:rsidR="00E77290" w:rsidRPr="00383FFB">
        <w:rPr>
          <w:rFonts w:ascii="Arial" w:hAnsi="Arial" w:cs="Arial"/>
          <w:b w:val="0"/>
          <w:bCs w:val="0"/>
          <w:sz w:val="20"/>
          <w:szCs w:val="20"/>
        </w:rPr>
        <w:t>Dr S</w:t>
      </w:r>
      <w:r w:rsidR="002161DA" w:rsidRPr="00383FFB">
        <w:rPr>
          <w:rFonts w:ascii="Arial" w:hAnsi="Arial" w:cs="Arial"/>
          <w:b w:val="0"/>
          <w:bCs w:val="0"/>
          <w:sz w:val="20"/>
          <w:szCs w:val="20"/>
        </w:rPr>
        <w:t>tefanie</w:t>
      </w:r>
      <w:r w:rsidR="00E77290" w:rsidRPr="00383FFB">
        <w:rPr>
          <w:rFonts w:ascii="Arial" w:hAnsi="Arial" w:cs="Arial"/>
          <w:b w:val="0"/>
          <w:bCs w:val="0"/>
          <w:sz w:val="20"/>
          <w:szCs w:val="20"/>
        </w:rPr>
        <w:t xml:space="preserve"> Schmeer)</w:t>
      </w:r>
    </w:p>
    <w:p w14:paraId="2BF03D73" w14:textId="77777777" w:rsidR="000E5EF7" w:rsidRPr="00383FFB" w:rsidRDefault="000E5EF7" w:rsidP="000E5EF7">
      <w:pPr>
        <w:tabs>
          <w:tab w:val="left" w:pos="851"/>
          <w:tab w:val="left" w:pos="6521"/>
        </w:tabs>
        <w:ind w:left="851" w:hanging="851"/>
        <w:rPr>
          <w:rFonts w:ascii="Arial" w:hAnsi="Arial" w:cs="Arial"/>
          <w:b w:val="0"/>
          <w:sz w:val="20"/>
          <w:szCs w:val="20"/>
        </w:rPr>
      </w:pPr>
    </w:p>
    <w:p w14:paraId="0C95356A" w14:textId="54751D42" w:rsidR="008D55B7" w:rsidRPr="00383FFB" w:rsidRDefault="008D55B7" w:rsidP="000E5EF7">
      <w:pPr>
        <w:tabs>
          <w:tab w:val="left" w:pos="851"/>
          <w:tab w:val="left" w:pos="6521"/>
        </w:tabs>
        <w:ind w:left="851" w:hanging="851"/>
        <w:rPr>
          <w:rFonts w:ascii="Arial" w:hAnsi="Arial" w:cs="Arial"/>
          <w:b w:val="0"/>
          <w:sz w:val="20"/>
          <w:szCs w:val="20"/>
        </w:rPr>
      </w:pPr>
      <w:r w:rsidRPr="00383FFB">
        <w:rPr>
          <w:rFonts w:ascii="Arial" w:hAnsi="Arial" w:cs="Arial"/>
          <w:b w:val="0"/>
          <w:sz w:val="20"/>
          <w:szCs w:val="20"/>
        </w:rPr>
        <w:tab/>
        <w:t>Physics, Engineering and Computer Science – SPECS</w:t>
      </w:r>
      <w:r w:rsidR="000E5EF7" w:rsidRPr="00383FFB">
        <w:rPr>
          <w:rFonts w:ascii="Arial" w:hAnsi="Arial" w:cs="Arial"/>
          <w:b w:val="0"/>
          <w:sz w:val="20"/>
          <w:szCs w:val="20"/>
        </w:rPr>
        <w:tab/>
      </w:r>
      <w:r w:rsidRPr="00383FFB">
        <w:rPr>
          <w:rFonts w:ascii="Arial" w:hAnsi="Arial" w:cs="Arial"/>
          <w:b w:val="0"/>
          <w:bCs w:val="0"/>
          <w:sz w:val="20"/>
          <w:szCs w:val="20"/>
        </w:rPr>
        <w:t>Dr Stephen Kane</w:t>
      </w:r>
    </w:p>
    <w:p w14:paraId="1F76BF63" w14:textId="5E3648BB" w:rsidR="003E5EAD" w:rsidRPr="00383FFB" w:rsidRDefault="00E77290" w:rsidP="00675083">
      <w:pPr>
        <w:tabs>
          <w:tab w:val="left" w:pos="851"/>
          <w:tab w:val="left" w:pos="6521"/>
        </w:tabs>
        <w:ind w:left="851" w:hanging="851"/>
        <w:rPr>
          <w:rFonts w:ascii="Arial" w:hAnsi="Arial" w:cs="Arial"/>
          <w:b w:val="0"/>
          <w:bCs w:val="0"/>
          <w:sz w:val="20"/>
          <w:szCs w:val="20"/>
        </w:rPr>
      </w:pPr>
      <w:r w:rsidRPr="00383FFB">
        <w:rPr>
          <w:rFonts w:ascii="Arial" w:hAnsi="Arial" w:cs="Arial"/>
          <w:b w:val="0"/>
          <w:sz w:val="20"/>
          <w:szCs w:val="20"/>
        </w:rPr>
        <w:tab/>
      </w:r>
    </w:p>
    <w:p w14:paraId="2998EB9E" w14:textId="38F69CCC" w:rsidR="00E77290" w:rsidRPr="00383FFB" w:rsidRDefault="00400E1A" w:rsidP="000C76D2">
      <w:pPr>
        <w:tabs>
          <w:tab w:val="left" w:pos="851"/>
          <w:tab w:val="left" w:pos="6521"/>
        </w:tabs>
        <w:ind w:left="852" w:right="-399" w:hanging="852"/>
        <w:rPr>
          <w:rFonts w:ascii="Arial" w:hAnsi="Arial" w:cs="Arial"/>
          <w:b w:val="0"/>
          <w:bCs w:val="0"/>
          <w:sz w:val="20"/>
          <w:szCs w:val="20"/>
        </w:rPr>
      </w:pPr>
      <w:r w:rsidRPr="00383FFB">
        <w:rPr>
          <w:rFonts w:ascii="Arial" w:hAnsi="Arial" w:cs="Arial"/>
          <w:b w:val="0"/>
          <w:bCs w:val="0"/>
          <w:sz w:val="20"/>
          <w:szCs w:val="20"/>
        </w:rPr>
        <w:t>8</w:t>
      </w:r>
      <w:r w:rsidR="00E77290" w:rsidRPr="00383FFB">
        <w:rPr>
          <w:rFonts w:ascii="Arial" w:hAnsi="Arial" w:cs="Arial"/>
          <w:b w:val="0"/>
          <w:bCs w:val="0"/>
          <w:sz w:val="20"/>
          <w:szCs w:val="20"/>
        </w:rPr>
        <w:tab/>
        <w:t xml:space="preserve">Director of Learning and Teaching </w:t>
      </w:r>
      <w:r w:rsidR="00E77290" w:rsidRPr="00383FFB">
        <w:rPr>
          <w:rFonts w:ascii="Arial" w:hAnsi="Arial" w:cs="Arial"/>
          <w:b w:val="0"/>
          <w:bCs w:val="0"/>
          <w:sz w:val="20"/>
          <w:szCs w:val="20"/>
        </w:rPr>
        <w:tab/>
      </w:r>
      <w:r w:rsidR="00383FFB" w:rsidRPr="00383FFB">
        <w:rPr>
          <w:rFonts w:ascii="Arial" w:hAnsi="Arial" w:cs="Arial"/>
          <w:b w:val="0"/>
          <w:bCs w:val="0"/>
          <w:sz w:val="20"/>
          <w:szCs w:val="20"/>
        </w:rPr>
        <w:t>[</w:t>
      </w:r>
      <w:r w:rsidR="00906427" w:rsidRPr="00383FFB">
        <w:rPr>
          <w:rFonts w:ascii="Arial" w:hAnsi="Arial" w:cs="Arial"/>
          <w:b w:val="0"/>
          <w:bCs w:val="0"/>
          <w:i/>
          <w:iCs/>
          <w:sz w:val="20"/>
          <w:szCs w:val="20"/>
        </w:rPr>
        <w:t>Professor Helen</w:t>
      </w:r>
      <w:r w:rsidR="00C8052D" w:rsidRPr="00383FFB">
        <w:rPr>
          <w:rFonts w:ascii="Arial" w:hAnsi="Arial" w:cs="Arial"/>
          <w:b w:val="0"/>
          <w:bCs w:val="0"/>
          <w:i/>
          <w:iCs/>
          <w:sz w:val="20"/>
          <w:szCs w:val="20"/>
        </w:rPr>
        <w:t xml:space="preserve"> </w:t>
      </w:r>
      <w:r w:rsidR="00906427" w:rsidRPr="00383FFB">
        <w:rPr>
          <w:rFonts w:ascii="Arial" w:hAnsi="Arial" w:cs="Arial"/>
          <w:b w:val="0"/>
          <w:bCs w:val="0"/>
          <w:i/>
          <w:iCs/>
          <w:sz w:val="20"/>
          <w:szCs w:val="20"/>
        </w:rPr>
        <w:t>Barefoot</w:t>
      </w:r>
      <w:r w:rsidR="00383FFB" w:rsidRPr="00383FFB">
        <w:rPr>
          <w:rFonts w:ascii="Arial" w:hAnsi="Arial" w:cs="Arial"/>
          <w:b w:val="0"/>
          <w:bCs w:val="0"/>
          <w:sz w:val="20"/>
          <w:szCs w:val="20"/>
        </w:rPr>
        <w:t>]</w:t>
      </w:r>
    </w:p>
    <w:p w14:paraId="6A93DE25" w14:textId="13ADB871" w:rsidR="00E77290" w:rsidRPr="00383FFB" w:rsidRDefault="00906427" w:rsidP="000C76D2">
      <w:pPr>
        <w:tabs>
          <w:tab w:val="left" w:pos="851"/>
          <w:tab w:val="left" w:pos="6521"/>
        </w:tabs>
        <w:ind w:left="852" w:right="-541" w:hanging="852"/>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r>
      <w:r w:rsidRPr="00383FFB">
        <w:rPr>
          <w:rFonts w:ascii="Arial" w:hAnsi="Arial" w:cs="Arial"/>
          <w:b w:val="0"/>
          <w:bCs w:val="0"/>
          <w:sz w:val="20"/>
          <w:szCs w:val="20"/>
        </w:rPr>
        <w:tab/>
      </w:r>
    </w:p>
    <w:p w14:paraId="45BE11CD" w14:textId="6B672529" w:rsidR="00E77290" w:rsidRPr="00383FFB" w:rsidRDefault="00400E1A" w:rsidP="00E77290">
      <w:pPr>
        <w:tabs>
          <w:tab w:val="left" w:pos="851"/>
          <w:tab w:val="left" w:pos="6521"/>
          <w:tab w:val="left" w:pos="6915"/>
          <w:tab w:val="right" w:pos="8789"/>
        </w:tabs>
        <w:ind w:left="851" w:hanging="851"/>
        <w:rPr>
          <w:rFonts w:ascii="Arial" w:hAnsi="Arial" w:cs="Arial"/>
          <w:b w:val="0"/>
          <w:bCs w:val="0"/>
          <w:i/>
          <w:iCs/>
          <w:sz w:val="20"/>
          <w:szCs w:val="20"/>
        </w:rPr>
      </w:pPr>
      <w:r w:rsidRPr="00383FFB">
        <w:rPr>
          <w:rFonts w:ascii="Arial" w:hAnsi="Arial" w:cs="Arial"/>
          <w:b w:val="0"/>
          <w:bCs w:val="0"/>
          <w:sz w:val="20"/>
          <w:szCs w:val="20"/>
        </w:rPr>
        <w:t>9</w:t>
      </w:r>
      <w:r w:rsidR="00E77290" w:rsidRPr="00383FFB">
        <w:rPr>
          <w:rFonts w:ascii="Arial" w:hAnsi="Arial" w:cs="Arial"/>
          <w:b w:val="0"/>
          <w:bCs w:val="0"/>
          <w:sz w:val="20"/>
          <w:szCs w:val="20"/>
        </w:rPr>
        <w:tab/>
        <w:t>Deputy Director of Learning and Teaching Innovation Centre</w:t>
      </w:r>
      <w:r w:rsidR="00E77290" w:rsidRPr="00383FFB">
        <w:rPr>
          <w:rFonts w:ascii="Arial" w:hAnsi="Arial" w:cs="Arial"/>
          <w:b w:val="0"/>
          <w:bCs w:val="0"/>
          <w:sz w:val="20"/>
          <w:szCs w:val="20"/>
        </w:rPr>
        <w:tab/>
      </w:r>
      <w:r w:rsidR="00A71E08" w:rsidRPr="00383FFB">
        <w:rPr>
          <w:rFonts w:ascii="Arial" w:hAnsi="Arial" w:cs="Arial"/>
          <w:b w:val="0"/>
          <w:bCs w:val="0"/>
          <w:i/>
          <w:iCs/>
          <w:sz w:val="20"/>
          <w:szCs w:val="20"/>
        </w:rPr>
        <w:t>Vacant</w:t>
      </w:r>
    </w:p>
    <w:p w14:paraId="27BDAF94" w14:textId="1085AD15" w:rsidR="00E77290" w:rsidRPr="00383FFB" w:rsidRDefault="00E77290" w:rsidP="00E77290">
      <w:pPr>
        <w:tabs>
          <w:tab w:val="left" w:pos="851"/>
          <w:tab w:val="left" w:pos="6521"/>
          <w:tab w:val="left" w:pos="6915"/>
          <w:tab w:val="right" w:pos="8789"/>
        </w:tabs>
        <w:ind w:left="851" w:hanging="851"/>
        <w:rPr>
          <w:rFonts w:ascii="Arial" w:hAnsi="Arial" w:cs="Arial"/>
          <w:b w:val="0"/>
          <w:bCs w:val="0"/>
          <w:sz w:val="20"/>
          <w:szCs w:val="20"/>
        </w:rPr>
      </w:pPr>
    </w:p>
    <w:p w14:paraId="33058CE5" w14:textId="545BFAF7" w:rsidR="00E77290" w:rsidRPr="00383FFB" w:rsidRDefault="00400E1A"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10</w:t>
      </w:r>
      <w:r w:rsidR="00E77290" w:rsidRPr="00383FFB">
        <w:rPr>
          <w:rFonts w:ascii="Arial" w:hAnsi="Arial" w:cs="Arial"/>
          <w:b w:val="0"/>
          <w:bCs w:val="0"/>
          <w:sz w:val="20"/>
          <w:szCs w:val="20"/>
        </w:rPr>
        <w:tab/>
        <w:t>Director of the Doctoral College (or named alternate)</w:t>
      </w:r>
      <w:r w:rsidR="00E77290" w:rsidRPr="00383FFB">
        <w:rPr>
          <w:rFonts w:ascii="Arial" w:hAnsi="Arial" w:cs="Arial"/>
          <w:b w:val="0"/>
          <w:bCs w:val="0"/>
          <w:sz w:val="20"/>
          <w:szCs w:val="20"/>
        </w:rPr>
        <w:tab/>
        <w:t>Dr S</w:t>
      </w:r>
      <w:r w:rsidR="002161DA" w:rsidRPr="00383FFB">
        <w:rPr>
          <w:rFonts w:ascii="Arial" w:hAnsi="Arial" w:cs="Arial"/>
          <w:b w:val="0"/>
          <w:bCs w:val="0"/>
          <w:sz w:val="20"/>
          <w:szCs w:val="20"/>
        </w:rPr>
        <w:t>usan</w:t>
      </w:r>
      <w:r w:rsidR="00E77290" w:rsidRPr="00383FFB">
        <w:rPr>
          <w:rFonts w:ascii="Arial" w:hAnsi="Arial" w:cs="Arial"/>
          <w:b w:val="0"/>
          <w:bCs w:val="0"/>
          <w:sz w:val="20"/>
          <w:szCs w:val="20"/>
        </w:rPr>
        <w:t xml:space="preserve"> Grey</w:t>
      </w:r>
    </w:p>
    <w:p w14:paraId="14AEAD96" w14:textId="385932ED" w:rsidR="00E77290" w:rsidRPr="00383FFB" w:rsidRDefault="00B408EC" w:rsidP="003F4EA7">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r>
      <w:r w:rsidR="00E77290" w:rsidRPr="00383FFB">
        <w:rPr>
          <w:rFonts w:ascii="Arial" w:hAnsi="Arial" w:cs="Arial"/>
          <w:b w:val="0"/>
          <w:bCs w:val="0"/>
          <w:sz w:val="20"/>
          <w:szCs w:val="20"/>
        </w:rPr>
        <w:tab/>
      </w:r>
    </w:p>
    <w:p w14:paraId="0C4603AD" w14:textId="40B5C534" w:rsidR="00E77290" w:rsidRPr="00383FFB" w:rsidRDefault="00400E1A"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11</w:t>
      </w:r>
      <w:r w:rsidR="00E77290" w:rsidRPr="00383FFB">
        <w:rPr>
          <w:rFonts w:ascii="Arial" w:hAnsi="Arial" w:cs="Arial"/>
          <w:b w:val="0"/>
          <w:bCs w:val="0"/>
          <w:sz w:val="20"/>
          <w:szCs w:val="20"/>
        </w:rPr>
        <w:tab/>
        <w:t>Director of Academic Quality Assurance (or alternate)</w:t>
      </w:r>
      <w:r w:rsidR="00E77290" w:rsidRPr="00383FFB">
        <w:rPr>
          <w:rFonts w:ascii="Arial" w:hAnsi="Arial" w:cs="Arial"/>
          <w:b w:val="0"/>
          <w:bCs w:val="0"/>
          <w:sz w:val="20"/>
          <w:szCs w:val="20"/>
        </w:rPr>
        <w:tab/>
      </w:r>
      <w:r w:rsidR="001B48C5" w:rsidRPr="00383FFB">
        <w:rPr>
          <w:rFonts w:ascii="Arial" w:hAnsi="Arial" w:cs="Arial"/>
          <w:b w:val="0"/>
          <w:bCs w:val="0"/>
          <w:sz w:val="20"/>
          <w:szCs w:val="20"/>
        </w:rPr>
        <w:t>Professor</w:t>
      </w:r>
      <w:r w:rsidR="00E77290" w:rsidRPr="00383FFB">
        <w:rPr>
          <w:rFonts w:ascii="Arial" w:hAnsi="Arial" w:cs="Arial"/>
          <w:b w:val="0"/>
          <w:bCs w:val="0"/>
          <w:sz w:val="20"/>
          <w:szCs w:val="20"/>
        </w:rPr>
        <w:t xml:space="preserve"> F</w:t>
      </w:r>
      <w:r w:rsidR="002161DA" w:rsidRPr="00383FFB">
        <w:rPr>
          <w:rFonts w:ascii="Arial" w:hAnsi="Arial" w:cs="Arial"/>
          <w:b w:val="0"/>
          <w:bCs w:val="0"/>
          <w:sz w:val="20"/>
          <w:szCs w:val="20"/>
        </w:rPr>
        <w:t>rank</w:t>
      </w:r>
      <w:r w:rsidR="00E77290" w:rsidRPr="00383FFB">
        <w:rPr>
          <w:rFonts w:ascii="Arial" w:hAnsi="Arial" w:cs="Arial"/>
          <w:b w:val="0"/>
          <w:bCs w:val="0"/>
          <w:sz w:val="20"/>
          <w:szCs w:val="20"/>
        </w:rPr>
        <w:t xml:space="preserve"> Haddleton</w:t>
      </w:r>
    </w:p>
    <w:p w14:paraId="185B2147" w14:textId="7B185BE8" w:rsidR="00400E1A" w:rsidRPr="00383FFB" w:rsidRDefault="00400E1A" w:rsidP="00E77290">
      <w:pPr>
        <w:tabs>
          <w:tab w:val="left" w:pos="851"/>
          <w:tab w:val="left" w:pos="6521"/>
          <w:tab w:val="right" w:pos="8789"/>
        </w:tabs>
        <w:ind w:left="851" w:hanging="851"/>
        <w:rPr>
          <w:rFonts w:ascii="Arial" w:hAnsi="Arial" w:cs="Arial"/>
          <w:b w:val="0"/>
          <w:bCs w:val="0"/>
          <w:sz w:val="20"/>
          <w:szCs w:val="20"/>
        </w:rPr>
      </w:pPr>
    </w:p>
    <w:p w14:paraId="1647559A" w14:textId="43AFB73B" w:rsidR="00E77290" w:rsidRPr="00383FFB" w:rsidRDefault="00400E1A" w:rsidP="00B4005D">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12</w:t>
      </w:r>
      <w:r w:rsidR="00E77290" w:rsidRPr="00383FFB">
        <w:rPr>
          <w:rFonts w:ascii="Arial" w:hAnsi="Arial" w:cs="Arial"/>
          <w:b w:val="0"/>
          <w:bCs w:val="0"/>
          <w:sz w:val="20"/>
          <w:szCs w:val="20"/>
        </w:rPr>
        <w:tab/>
        <w:t>Deputy Director of Academic Quality Assurance (or alternate)</w:t>
      </w:r>
      <w:r w:rsidR="00E77290" w:rsidRPr="00383FFB">
        <w:rPr>
          <w:rFonts w:ascii="Arial" w:hAnsi="Arial" w:cs="Arial"/>
          <w:b w:val="0"/>
          <w:bCs w:val="0"/>
          <w:sz w:val="20"/>
          <w:szCs w:val="20"/>
        </w:rPr>
        <w:tab/>
      </w:r>
      <w:r w:rsidR="002161DA" w:rsidRPr="00383FFB">
        <w:rPr>
          <w:rFonts w:ascii="Arial" w:hAnsi="Arial" w:cs="Arial"/>
          <w:b w:val="0"/>
          <w:bCs w:val="0"/>
          <w:sz w:val="20"/>
          <w:szCs w:val="20"/>
        </w:rPr>
        <w:t>Catherine</w:t>
      </w:r>
      <w:r w:rsidR="00E77290" w:rsidRPr="00383FFB">
        <w:rPr>
          <w:rFonts w:ascii="Arial" w:hAnsi="Arial" w:cs="Arial"/>
          <w:b w:val="0"/>
          <w:bCs w:val="0"/>
          <w:sz w:val="20"/>
          <w:szCs w:val="20"/>
        </w:rPr>
        <w:t xml:space="preserve"> Rendell</w:t>
      </w:r>
    </w:p>
    <w:p w14:paraId="49ABA2CD" w14:textId="77777777" w:rsidR="00DC1FB4" w:rsidRPr="00383FFB" w:rsidRDefault="00DC1FB4" w:rsidP="00E77290">
      <w:pPr>
        <w:tabs>
          <w:tab w:val="left" w:pos="851"/>
          <w:tab w:val="left" w:pos="6521"/>
          <w:tab w:val="right" w:pos="8789"/>
        </w:tabs>
        <w:ind w:left="851" w:hanging="851"/>
        <w:rPr>
          <w:rFonts w:ascii="Arial" w:hAnsi="Arial" w:cs="Arial"/>
          <w:b w:val="0"/>
          <w:bCs w:val="0"/>
          <w:sz w:val="20"/>
          <w:szCs w:val="20"/>
        </w:rPr>
      </w:pPr>
    </w:p>
    <w:p w14:paraId="5891729B" w14:textId="03D8CE1C" w:rsidR="00E77290" w:rsidRPr="00383FFB" w:rsidRDefault="00400E1A"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13</w:t>
      </w:r>
      <w:r w:rsidR="00E77290" w:rsidRPr="00383FFB">
        <w:rPr>
          <w:rFonts w:ascii="Arial" w:hAnsi="Arial" w:cs="Arial"/>
          <w:b w:val="0"/>
          <w:bCs w:val="0"/>
          <w:sz w:val="20"/>
          <w:szCs w:val="20"/>
        </w:rPr>
        <w:tab/>
        <w:t>Academic Registrar (or named alternate)</w:t>
      </w:r>
      <w:r w:rsidR="00E77290" w:rsidRPr="00383FFB">
        <w:rPr>
          <w:rFonts w:ascii="Arial" w:hAnsi="Arial" w:cs="Arial"/>
          <w:b w:val="0"/>
          <w:bCs w:val="0"/>
          <w:sz w:val="20"/>
          <w:szCs w:val="20"/>
        </w:rPr>
        <w:tab/>
      </w:r>
      <w:r w:rsidR="006C5DFE" w:rsidRPr="00383FFB">
        <w:rPr>
          <w:rFonts w:ascii="Arial" w:hAnsi="Arial" w:cs="Arial"/>
          <w:b w:val="0"/>
          <w:bCs w:val="0"/>
          <w:sz w:val="20"/>
          <w:szCs w:val="20"/>
        </w:rPr>
        <w:t>Julie Kelly</w:t>
      </w:r>
    </w:p>
    <w:p w14:paraId="5EE67FDF" w14:textId="77777777" w:rsidR="00E77290" w:rsidRPr="00383FFB" w:rsidRDefault="00E77290"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r>
      <w:r w:rsidR="004B763A" w:rsidRPr="00383FFB">
        <w:rPr>
          <w:rFonts w:ascii="Arial" w:hAnsi="Arial" w:cs="Arial"/>
          <w:b w:val="0"/>
          <w:bCs w:val="0"/>
          <w:sz w:val="20"/>
          <w:szCs w:val="20"/>
        </w:rPr>
        <w:t>(</w:t>
      </w:r>
      <w:r w:rsidR="000E3F34" w:rsidRPr="00383FFB">
        <w:rPr>
          <w:rFonts w:ascii="Arial" w:hAnsi="Arial" w:cs="Arial"/>
          <w:b w:val="0"/>
          <w:bCs w:val="0"/>
          <w:sz w:val="20"/>
          <w:szCs w:val="20"/>
        </w:rPr>
        <w:t>L</w:t>
      </w:r>
      <w:r w:rsidR="002161DA" w:rsidRPr="00383FFB">
        <w:rPr>
          <w:rFonts w:ascii="Arial" w:hAnsi="Arial" w:cs="Arial"/>
          <w:b w:val="0"/>
          <w:bCs w:val="0"/>
          <w:sz w:val="20"/>
          <w:szCs w:val="20"/>
        </w:rPr>
        <w:t>isa</w:t>
      </w:r>
      <w:r w:rsidR="000E3F34" w:rsidRPr="00383FFB">
        <w:rPr>
          <w:rFonts w:ascii="Arial" w:hAnsi="Arial" w:cs="Arial"/>
          <w:b w:val="0"/>
          <w:bCs w:val="0"/>
          <w:sz w:val="20"/>
          <w:szCs w:val="20"/>
        </w:rPr>
        <w:t xml:space="preserve"> Uttley</w:t>
      </w:r>
      <w:r w:rsidR="004B763A" w:rsidRPr="00383FFB">
        <w:rPr>
          <w:rFonts w:ascii="Arial" w:hAnsi="Arial" w:cs="Arial"/>
          <w:b w:val="0"/>
          <w:bCs w:val="0"/>
          <w:sz w:val="20"/>
          <w:szCs w:val="20"/>
        </w:rPr>
        <w:t>)</w:t>
      </w:r>
    </w:p>
    <w:p w14:paraId="4BC46680" w14:textId="77777777" w:rsidR="00E77290" w:rsidRPr="00383FFB" w:rsidRDefault="00E77290"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p>
    <w:p w14:paraId="489D2A32" w14:textId="419A9C7C" w:rsidR="00E77290" w:rsidRPr="00383FFB" w:rsidRDefault="00400E1A"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14</w:t>
      </w:r>
      <w:r w:rsidR="00E77290" w:rsidRPr="00383FFB">
        <w:rPr>
          <w:rFonts w:ascii="Arial" w:hAnsi="Arial" w:cs="Arial"/>
          <w:b w:val="0"/>
          <w:bCs w:val="0"/>
          <w:sz w:val="20"/>
          <w:szCs w:val="20"/>
        </w:rPr>
        <w:tab/>
        <w:t>Dean of Students (or named alternate)</w:t>
      </w:r>
      <w:r w:rsidR="00E77290" w:rsidRPr="00383FFB">
        <w:rPr>
          <w:rFonts w:ascii="Arial" w:hAnsi="Arial" w:cs="Arial"/>
          <w:b w:val="0"/>
          <w:bCs w:val="0"/>
          <w:sz w:val="20"/>
          <w:szCs w:val="20"/>
        </w:rPr>
        <w:tab/>
      </w:r>
      <w:r w:rsidR="002161DA" w:rsidRPr="00383FFB">
        <w:rPr>
          <w:rFonts w:ascii="Arial" w:hAnsi="Arial" w:cs="Arial"/>
          <w:b w:val="0"/>
          <w:bCs w:val="0"/>
          <w:sz w:val="20"/>
          <w:szCs w:val="20"/>
        </w:rPr>
        <w:t>Geri</w:t>
      </w:r>
      <w:r w:rsidR="00E77290" w:rsidRPr="00383FFB">
        <w:rPr>
          <w:rFonts w:ascii="Arial" w:hAnsi="Arial" w:cs="Arial"/>
          <w:b w:val="0"/>
          <w:bCs w:val="0"/>
          <w:sz w:val="20"/>
          <w:szCs w:val="20"/>
        </w:rPr>
        <w:t xml:space="preserve"> Ward</w:t>
      </w:r>
    </w:p>
    <w:p w14:paraId="50689701" w14:textId="77777777" w:rsidR="00E77290" w:rsidRPr="00383FFB" w:rsidRDefault="00E77290"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t>(</w:t>
      </w:r>
      <w:r w:rsidR="002161DA" w:rsidRPr="00383FFB">
        <w:rPr>
          <w:rFonts w:ascii="Arial" w:hAnsi="Arial" w:cs="Arial"/>
          <w:b w:val="0"/>
          <w:bCs w:val="0"/>
          <w:sz w:val="20"/>
          <w:szCs w:val="20"/>
        </w:rPr>
        <w:t>Claire</w:t>
      </w:r>
      <w:r w:rsidRPr="00383FFB">
        <w:rPr>
          <w:rFonts w:ascii="Arial" w:hAnsi="Arial" w:cs="Arial"/>
          <w:b w:val="0"/>
          <w:bCs w:val="0"/>
          <w:sz w:val="20"/>
          <w:szCs w:val="20"/>
        </w:rPr>
        <w:t xml:space="preserve"> Hartridge)</w:t>
      </w:r>
    </w:p>
    <w:p w14:paraId="5775EF35" w14:textId="77777777" w:rsidR="00E77290" w:rsidRPr="00383FFB" w:rsidRDefault="00E77290" w:rsidP="00E77290">
      <w:pPr>
        <w:tabs>
          <w:tab w:val="left" w:pos="851"/>
          <w:tab w:val="left" w:pos="6521"/>
          <w:tab w:val="right" w:pos="8789"/>
        </w:tabs>
        <w:ind w:left="851" w:hanging="851"/>
        <w:rPr>
          <w:rFonts w:ascii="Arial" w:hAnsi="Arial" w:cs="Arial"/>
          <w:b w:val="0"/>
          <w:bCs w:val="0"/>
          <w:sz w:val="20"/>
          <w:szCs w:val="20"/>
        </w:rPr>
      </w:pPr>
    </w:p>
    <w:p w14:paraId="14E08281" w14:textId="30343414" w:rsidR="004A523A" w:rsidRPr="00383FFB" w:rsidRDefault="00400E1A"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15</w:t>
      </w:r>
      <w:r w:rsidR="00E77290" w:rsidRPr="00383FFB">
        <w:rPr>
          <w:rFonts w:ascii="Arial" w:hAnsi="Arial" w:cs="Arial"/>
          <w:b w:val="0"/>
          <w:bCs w:val="0"/>
          <w:sz w:val="20"/>
          <w:szCs w:val="20"/>
        </w:rPr>
        <w:tab/>
        <w:t xml:space="preserve">Chief Information </w:t>
      </w:r>
      <w:r w:rsidR="00D61C67" w:rsidRPr="00383FFB">
        <w:rPr>
          <w:rFonts w:ascii="Arial" w:hAnsi="Arial" w:cs="Arial"/>
          <w:b w:val="0"/>
          <w:bCs w:val="0"/>
          <w:sz w:val="20"/>
          <w:szCs w:val="20"/>
        </w:rPr>
        <w:t xml:space="preserve">and Digital </w:t>
      </w:r>
      <w:r w:rsidR="00E77290" w:rsidRPr="00383FFB">
        <w:rPr>
          <w:rFonts w:ascii="Arial" w:hAnsi="Arial" w:cs="Arial"/>
          <w:b w:val="0"/>
          <w:bCs w:val="0"/>
          <w:sz w:val="20"/>
          <w:szCs w:val="20"/>
        </w:rPr>
        <w:t>Officer (or nominee)</w:t>
      </w:r>
      <w:r w:rsidR="00E77290" w:rsidRPr="00383FFB">
        <w:rPr>
          <w:rFonts w:ascii="Arial" w:hAnsi="Arial" w:cs="Arial"/>
          <w:b w:val="0"/>
          <w:bCs w:val="0"/>
          <w:sz w:val="20"/>
          <w:szCs w:val="20"/>
        </w:rPr>
        <w:tab/>
      </w:r>
      <w:r w:rsidR="008A71F0" w:rsidRPr="00383FFB">
        <w:rPr>
          <w:rFonts w:ascii="Arial" w:hAnsi="Arial" w:cs="Arial"/>
          <w:b w:val="0"/>
          <w:bCs w:val="0"/>
          <w:sz w:val="20"/>
          <w:szCs w:val="20"/>
        </w:rPr>
        <w:t>David Gillard</w:t>
      </w:r>
      <w:r w:rsidR="004A523A" w:rsidRPr="00383FFB">
        <w:rPr>
          <w:rFonts w:ascii="Arial" w:hAnsi="Arial" w:cs="Arial"/>
          <w:b w:val="0"/>
          <w:bCs w:val="0"/>
          <w:sz w:val="20"/>
          <w:szCs w:val="20"/>
        </w:rPr>
        <w:t xml:space="preserve"> </w:t>
      </w:r>
    </w:p>
    <w:p w14:paraId="6266A908" w14:textId="08BC483A" w:rsidR="00E77290" w:rsidRPr="00383FFB" w:rsidRDefault="004A523A"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t>(</w:t>
      </w:r>
      <w:r w:rsidR="002161DA" w:rsidRPr="00383FFB">
        <w:rPr>
          <w:rFonts w:ascii="Arial" w:hAnsi="Arial" w:cs="Arial"/>
          <w:b w:val="0"/>
          <w:bCs w:val="0"/>
          <w:sz w:val="20"/>
          <w:szCs w:val="20"/>
        </w:rPr>
        <w:t>Bethan</w:t>
      </w:r>
      <w:r w:rsidR="00E77290" w:rsidRPr="00383FFB">
        <w:rPr>
          <w:rFonts w:ascii="Arial" w:hAnsi="Arial" w:cs="Arial"/>
          <w:b w:val="0"/>
          <w:bCs w:val="0"/>
          <w:sz w:val="20"/>
          <w:szCs w:val="20"/>
        </w:rPr>
        <w:t xml:space="preserve"> Adams</w:t>
      </w:r>
      <w:r w:rsidRPr="00383FFB">
        <w:rPr>
          <w:rFonts w:ascii="Arial" w:hAnsi="Arial" w:cs="Arial"/>
          <w:b w:val="0"/>
          <w:bCs w:val="0"/>
          <w:sz w:val="20"/>
          <w:szCs w:val="20"/>
        </w:rPr>
        <w:t>)</w:t>
      </w:r>
    </w:p>
    <w:p w14:paraId="2B2EC9C2" w14:textId="3165C36F" w:rsidR="00E77290" w:rsidRPr="00383FFB" w:rsidRDefault="007C3CCC"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r>
    </w:p>
    <w:p w14:paraId="3CFECFAC" w14:textId="2CA72B70" w:rsidR="00E77290" w:rsidRPr="00383FFB" w:rsidRDefault="00400E1A" w:rsidP="00E77290">
      <w:pPr>
        <w:tabs>
          <w:tab w:val="left" w:pos="851"/>
          <w:tab w:val="left" w:pos="6521"/>
          <w:tab w:val="right" w:pos="8460"/>
        </w:tabs>
        <w:ind w:left="851" w:hanging="851"/>
        <w:rPr>
          <w:rFonts w:ascii="Arial" w:hAnsi="Arial" w:cs="Arial"/>
          <w:b w:val="0"/>
          <w:bCs w:val="0"/>
          <w:sz w:val="20"/>
          <w:szCs w:val="20"/>
        </w:rPr>
      </w:pPr>
      <w:r w:rsidRPr="00383FFB">
        <w:rPr>
          <w:rFonts w:ascii="Arial" w:hAnsi="Arial" w:cs="Arial"/>
          <w:b w:val="0"/>
          <w:bCs w:val="0"/>
          <w:sz w:val="20"/>
          <w:szCs w:val="20"/>
        </w:rPr>
        <w:t>16</w:t>
      </w:r>
      <w:r w:rsidR="00E77290" w:rsidRPr="00383FFB">
        <w:rPr>
          <w:rFonts w:ascii="Arial" w:hAnsi="Arial" w:cs="Arial"/>
          <w:b w:val="0"/>
          <w:bCs w:val="0"/>
          <w:sz w:val="20"/>
          <w:szCs w:val="20"/>
        </w:rPr>
        <w:tab/>
      </w:r>
      <w:bookmarkStart w:id="5" w:name="_Hlk507417398"/>
      <w:r w:rsidR="002161DA" w:rsidRPr="00383FFB">
        <w:rPr>
          <w:rFonts w:ascii="Arial" w:hAnsi="Arial" w:cs="Arial"/>
          <w:b w:val="0"/>
          <w:bCs w:val="0"/>
          <w:sz w:val="20"/>
          <w:szCs w:val="20"/>
        </w:rPr>
        <w:t>Head of Communications</w:t>
      </w:r>
      <w:r w:rsidR="00E77290" w:rsidRPr="00383FFB">
        <w:rPr>
          <w:rFonts w:ascii="Arial" w:hAnsi="Arial" w:cs="Arial"/>
          <w:b w:val="0"/>
          <w:bCs w:val="0"/>
          <w:sz w:val="20"/>
          <w:szCs w:val="20"/>
        </w:rPr>
        <w:t xml:space="preserve"> </w:t>
      </w:r>
      <w:bookmarkEnd w:id="5"/>
      <w:r w:rsidR="00E77290" w:rsidRPr="00383FFB">
        <w:rPr>
          <w:rFonts w:ascii="Arial" w:hAnsi="Arial" w:cs="Arial"/>
          <w:b w:val="0"/>
          <w:bCs w:val="0"/>
          <w:sz w:val="20"/>
          <w:szCs w:val="20"/>
        </w:rPr>
        <w:tab/>
      </w:r>
      <w:r w:rsidR="002161DA" w:rsidRPr="00383FFB">
        <w:rPr>
          <w:rFonts w:ascii="Arial" w:hAnsi="Arial" w:cs="Arial"/>
          <w:b w:val="0"/>
          <w:bCs w:val="0"/>
          <w:sz w:val="20"/>
          <w:szCs w:val="20"/>
        </w:rPr>
        <w:t>Samantha Kelly</w:t>
      </w:r>
    </w:p>
    <w:p w14:paraId="243A244E" w14:textId="48535895" w:rsidR="00B660A5" w:rsidRPr="00383FFB" w:rsidRDefault="00B660A5" w:rsidP="00E77290">
      <w:pPr>
        <w:tabs>
          <w:tab w:val="left" w:pos="851"/>
          <w:tab w:val="left" w:pos="6521"/>
          <w:tab w:val="right" w:pos="8460"/>
        </w:tabs>
        <w:ind w:left="851" w:hanging="851"/>
        <w:rPr>
          <w:rFonts w:ascii="Arial" w:hAnsi="Arial" w:cs="Arial"/>
          <w:b w:val="0"/>
          <w:bCs w:val="0"/>
          <w:sz w:val="20"/>
          <w:szCs w:val="20"/>
        </w:rPr>
      </w:pPr>
      <w:r w:rsidRPr="00383FFB">
        <w:rPr>
          <w:rFonts w:ascii="Arial" w:hAnsi="Arial" w:cs="Arial"/>
          <w:b w:val="0"/>
          <w:bCs w:val="0"/>
          <w:sz w:val="20"/>
          <w:szCs w:val="20"/>
        </w:rPr>
        <w:tab/>
        <w:t>(or named alternate)</w:t>
      </w:r>
      <w:r w:rsidRPr="00383FFB">
        <w:rPr>
          <w:rFonts w:ascii="Arial" w:hAnsi="Arial" w:cs="Arial"/>
          <w:b w:val="0"/>
          <w:bCs w:val="0"/>
          <w:sz w:val="20"/>
          <w:szCs w:val="20"/>
        </w:rPr>
        <w:tab/>
        <w:t xml:space="preserve">(Sharleni </w:t>
      </w:r>
      <w:r w:rsidR="00193C2D" w:rsidRPr="00383FFB">
        <w:rPr>
          <w:rFonts w:ascii="Arial" w:hAnsi="Arial" w:cs="Arial"/>
          <w:b w:val="0"/>
          <w:bCs w:val="0"/>
          <w:sz w:val="20"/>
          <w:szCs w:val="20"/>
        </w:rPr>
        <w:t>Gault</w:t>
      </w:r>
      <w:r w:rsidRPr="00383FFB">
        <w:rPr>
          <w:rFonts w:ascii="Arial" w:hAnsi="Arial" w:cs="Arial"/>
          <w:b w:val="0"/>
          <w:bCs w:val="0"/>
          <w:sz w:val="20"/>
          <w:szCs w:val="20"/>
        </w:rPr>
        <w:t>)</w:t>
      </w:r>
    </w:p>
    <w:p w14:paraId="1671DC2B" w14:textId="02EFEB67" w:rsidR="00E77290" w:rsidRPr="00383FFB" w:rsidRDefault="00E77290" w:rsidP="00E77290">
      <w:pPr>
        <w:tabs>
          <w:tab w:val="left" w:pos="851"/>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r>
    </w:p>
    <w:p w14:paraId="1C998F24" w14:textId="7FB92D6C" w:rsidR="00E77290" w:rsidRPr="00383FFB" w:rsidRDefault="00400E1A" w:rsidP="00E77290">
      <w:pPr>
        <w:tabs>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17</w:t>
      </w:r>
      <w:r w:rsidR="00E77290" w:rsidRPr="00383FFB">
        <w:rPr>
          <w:rFonts w:ascii="Arial" w:hAnsi="Arial" w:cs="Arial"/>
          <w:b w:val="0"/>
          <w:bCs w:val="0"/>
          <w:sz w:val="20"/>
          <w:szCs w:val="20"/>
        </w:rPr>
        <w:tab/>
        <w:t>Head of Care</w:t>
      </w:r>
      <w:r w:rsidR="002161DA" w:rsidRPr="00383FFB">
        <w:rPr>
          <w:rFonts w:ascii="Arial" w:hAnsi="Arial" w:cs="Arial"/>
          <w:b w:val="0"/>
          <w:bCs w:val="0"/>
          <w:sz w:val="20"/>
          <w:szCs w:val="20"/>
        </w:rPr>
        <w:t>ers, Employment and Enterprise</w:t>
      </w:r>
      <w:r w:rsidR="002161DA" w:rsidRPr="00383FFB">
        <w:rPr>
          <w:rFonts w:ascii="Arial" w:hAnsi="Arial" w:cs="Arial"/>
          <w:b w:val="0"/>
          <w:bCs w:val="0"/>
          <w:sz w:val="20"/>
          <w:szCs w:val="20"/>
        </w:rPr>
        <w:tab/>
      </w:r>
      <w:r w:rsidR="00743628" w:rsidRPr="00383FFB">
        <w:rPr>
          <w:rFonts w:ascii="Arial" w:hAnsi="Arial" w:cs="Arial"/>
          <w:b w:val="0"/>
          <w:bCs w:val="0"/>
          <w:sz w:val="20"/>
          <w:szCs w:val="20"/>
        </w:rPr>
        <w:t>Anna Levett</w:t>
      </w:r>
    </w:p>
    <w:p w14:paraId="294B8001" w14:textId="5C71554C" w:rsidR="00E77290" w:rsidRPr="00383FFB" w:rsidRDefault="002161DA" w:rsidP="00E77290">
      <w:pPr>
        <w:tabs>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r>
    </w:p>
    <w:p w14:paraId="507A63CE" w14:textId="58A7F573" w:rsidR="00E77290" w:rsidRPr="00383FFB" w:rsidRDefault="00400E1A" w:rsidP="00E77290">
      <w:pPr>
        <w:tabs>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18</w:t>
      </w:r>
      <w:r w:rsidR="00E77290" w:rsidRPr="00383FFB">
        <w:rPr>
          <w:rFonts w:ascii="Arial" w:hAnsi="Arial" w:cs="Arial"/>
          <w:b w:val="0"/>
          <w:bCs w:val="0"/>
          <w:sz w:val="20"/>
          <w:szCs w:val="20"/>
        </w:rPr>
        <w:tab/>
      </w:r>
      <w:r w:rsidR="00CA37E6" w:rsidRPr="00383FFB">
        <w:rPr>
          <w:rFonts w:ascii="Arial" w:hAnsi="Arial" w:cs="Arial"/>
          <w:b w:val="0"/>
          <w:bCs w:val="0"/>
          <w:sz w:val="20"/>
          <w:szCs w:val="20"/>
        </w:rPr>
        <w:t>Head of Widening Access and Student Success</w:t>
      </w:r>
      <w:r w:rsidR="00CA37E6" w:rsidRPr="00383FFB">
        <w:rPr>
          <w:rFonts w:ascii="Arial" w:hAnsi="Arial" w:cs="Arial"/>
          <w:b w:val="0"/>
          <w:sz w:val="20"/>
          <w:szCs w:val="20"/>
        </w:rPr>
        <w:t xml:space="preserve"> </w:t>
      </w:r>
      <w:r w:rsidR="00CA37E6" w:rsidRPr="00383FFB">
        <w:rPr>
          <w:rFonts w:ascii="Arial" w:hAnsi="Arial" w:cs="Arial"/>
          <w:b w:val="0"/>
          <w:sz w:val="20"/>
          <w:szCs w:val="20"/>
        </w:rPr>
        <w:tab/>
      </w:r>
      <w:r w:rsidR="000E3F34" w:rsidRPr="00383FFB">
        <w:rPr>
          <w:rFonts w:ascii="Arial" w:hAnsi="Arial" w:cs="Arial"/>
          <w:b w:val="0"/>
          <w:sz w:val="20"/>
          <w:szCs w:val="20"/>
        </w:rPr>
        <w:t>L</w:t>
      </w:r>
      <w:r w:rsidR="002161DA" w:rsidRPr="00383FFB">
        <w:rPr>
          <w:rFonts w:ascii="Arial" w:hAnsi="Arial" w:cs="Arial"/>
          <w:b w:val="0"/>
          <w:sz w:val="20"/>
          <w:szCs w:val="20"/>
        </w:rPr>
        <w:t>aide</w:t>
      </w:r>
      <w:r w:rsidR="000E3F34" w:rsidRPr="00383FFB">
        <w:rPr>
          <w:rFonts w:ascii="Arial" w:hAnsi="Arial" w:cs="Arial"/>
          <w:b w:val="0"/>
          <w:sz w:val="20"/>
          <w:szCs w:val="20"/>
        </w:rPr>
        <w:t xml:space="preserve"> Bissessar</w:t>
      </w:r>
    </w:p>
    <w:p w14:paraId="0253AD95" w14:textId="4C3CE5CD" w:rsidR="00E77290" w:rsidRPr="00383FFB" w:rsidRDefault="00E77290" w:rsidP="00E77290">
      <w:pPr>
        <w:tabs>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t>(or named alternate)</w:t>
      </w:r>
      <w:r w:rsidRPr="00383FFB">
        <w:rPr>
          <w:rFonts w:ascii="Arial" w:hAnsi="Arial" w:cs="Arial"/>
          <w:b w:val="0"/>
          <w:bCs w:val="0"/>
          <w:sz w:val="20"/>
          <w:szCs w:val="20"/>
        </w:rPr>
        <w:tab/>
        <w:t>(</w:t>
      </w:r>
      <w:r w:rsidR="00990E10" w:rsidRPr="00383FFB">
        <w:rPr>
          <w:rFonts w:ascii="Arial" w:hAnsi="Arial" w:cs="Arial"/>
          <w:b w:val="0"/>
          <w:bCs w:val="0"/>
          <w:sz w:val="20"/>
          <w:szCs w:val="20"/>
        </w:rPr>
        <w:t>Dr Julie Vuolo</w:t>
      </w:r>
      <w:r w:rsidRPr="00383FFB">
        <w:rPr>
          <w:rFonts w:ascii="Arial" w:hAnsi="Arial" w:cs="Arial"/>
          <w:b w:val="0"/>
          <w:bCs w:val="0"/>
          <w:sz w:val="20"/>
          <w:szCs w:val="20"/>
        </w:rPr>
        <w:t>)</w:t>
      </w:r>
    </w:p>
    <w:p w14:paraId="5F36D524" w14:textId="77777777" w:rsidR="008A2BEC" w:rsidRPr="00383FFB" w:rsidRDefault="008A2BEC" w:rsidP="00E77290">
      <w:pPr>
        <w:tabs>
          <w:tab w:val="left" w:pos="6521"/>
          <w:tab w:val="right" w:pos="8789"/>
        </w:tabs>
        <w:ind w:left="851" w:hanging="851"/>
        <w:rPr>
          <w:rFonts w:ascii="Arial" w:hAnsi="Arial" w:cs="Arial"/>
          <w:b w:val="0"/>
          <w:bCs w:val="0"/>
          <w:sz w:val="20"/>
          <w:szCs w:val="20"/>
        </w:rPr>
      </w:pPr>
    </w:p>
    <w:p w14:paraId="559B9FC5" w14:textId="6801D6C8" w:rsidR="008A2BEC" w:rsidRPr="00383FFB" w:rsidRDefault="00400E1A" w:rsidP="00E77290">
      <w:pPr>
        <w:tabs>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19</w:t>
      </w:r>
      <w:r w:rsidR="002161DA" w:rsidRPr="00383FFB">
        <w:rPr>
          <w:rFonts w:ascii="Arial" w:hAnsi="Arial" w:cs="Arial"/>
          <w:b w:val="0"/>
          <w:bCs w:val="0"/>
          <w:sz w:val="20"/>
          <w:szCs w:val="20"/>
        </w:rPr>
        <w:tab/>
        <w:t>Head of UK Partnerships</w:t>
      </w:r>
      <w:r w:rsidR="002161DA" w:rsidRPr="00383FFB">
        <w:rPr>
          <w:rFonts w:ascii="Arial" w:hAnsi="Arial" w:cs="Arial"/>
          <w:b w:val="0"/>
          <w:bCs w:val="0"/>
          <w:sz w:val="20"/>
          <w:szCs w:val="20"/>
        </w:rPr>
        <w:tab/>
      </w:r>
      <w:r w:rsidR="008A2BEC" w:rsidRPr="00383FFB">
        <w:rPr>
          <w:rFonts w:ascii="Arial" w:hAnsi="Arial" w:cs="Arial"/>
          <w:b w:val="0"/>
          <w:bCs w:val="0"/>
          <w:sz w:val="20"/>
          <w:szCs w:val="20"/>
        </w:rPr>
        <w:t>S</w:t>
      </w:r>
      <w:r w:rsidR="002161DA" w:rsidRPr="00383FFB">
        <w:rPr>
          <w:rFonts w:ascii="Arial" w:hAnsi="Arial" w:cs="Arial"/>
          <w:b w:val="0"/>
          <w:bCs w:val="0"/>
          <w:sz w:val="20"/>
          <w:szCs w:val="20"/>
        </w:rPr>
        <w:t>cott</w:t>
      </w:r>
      <w:r w:rsidR="008A2BEC" w:rsidRPr="00383FFB">
        <w:rPr>
          <w:rFonts w:ascii="Arial" w:hAnsi="Arial" w:cs="Arial"/>
          <w:b w:val="0"/>
          <w:bCs w:val="0"/>
          <w:sz w:val="20"/>
          <w:szCs w:val="20"/>
        </w:rPr>
        <w:t xml:space="preserve"> Isaacs</w:t>
      </w:r>
    </w:p>
    <w:p w14:paraId="2999B30A" w14:textId="08764E31" w:rsidR="00701F02" w:rsidRPr="00383FFB" w:rsidRDefault="00701F02" w:rsidP="00E77290">
      <w:pPr>
        <w:tabs>
          <w:tab w:val="left" w:pos="6521"/>
          <w:tab w:val="right" w:pos="8789"/>
        </w:tabs>
        <w:ind w:left="851" w:hanging="851"/>
        <w:rPr>
          <w:rFonts w:ascii="Arial" w:hAnsi="Arial" w:cs="Arial"/>
          <w:b w:val="0"/>
          <w:bCs w:val="0"/>
          <w:sz w:val="20"/>
          <w:szCs w:val="20"/>
        </w:rPr>
      </w:pPr>
    </w:p>
    <w:p w14:paraId="05B176AD" w14:textId="77777777" w:rsidR="0024247E" w:rsidRPr="00383FFB" w:rsidRDefault="00701F02" w:rsidP="00701F02">
      <w:pPr>
        <w:tabs>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20</w:t>
      </w:r>
      <w:r w:rsidRPr="00383FFB">
        <w:rPr>
          <w:rFonts w:ascii="Arial" w:hAnsi="Arial" w:cs="Arial"/>
          <w:b w:val="0"/>
          <w:bCs w:val="0"/>
          <w:sz w:val="20"/>
          <w:szCs w:val="20"/>
        </w:rPr>
        <w:tab/>
        <w:t xml:space="preserve">Chair of the Apprenticeship </w:t>
      </w:r>
      <w:r w:rsidR="00E84E4D" w:rsidRPr="00383FFB">
        <w:rPr>
          <w:rFonts w:ascii="Arial" w:hAnsi="Arial" w:cs="Arial"/>
          <w:b w:val="0"/>
          <w:bCs w:val="0"/>
          <w:sz w:val="20"/>
          <w:szCs w:val="20"/>
        </w:rPr>
        <w:t xml:space="preserve">Quality, Learning and Teaching </w:t>
      </w:r>
    </w:p>
    <w:p w14:paraId="5429930A" w14:textId="34AFE539" w:rsidR="00701F02" w:rsidRPr="00383FFB" w:rsidRDefault="0024247E" w:rsidP="00701F02">
      <w:pPr>
        <w:tabs>
          <w:tab w:val="left" w:pos="6521"/>
          <w:tab w:val="right" w:pos="8789"/>
        </w:tabs>
        <w:ind w:left="851" w:hanging="851"/>
        <w:rPr>
          <w:rFonts w:ascii="Arial" w:hAnsi="Arial" w:cs="Arial"/>
          <w:b w:val="0"/>
          <w:bCs w:val="0"/>
          <w:sz w:val="20"/>
          <w:szCs w:val="20"/>
        </w:rPr>
      </w:pPr>
      <w:r w:rsidRPr="00383FFB">
        <w:rPr>
          <w:rFonts w:ascii="Arial" w:hAnsi="Arial" w:cs="Arial"/>
          <w:b w:val="0"/>
          <w:bCs w:val="0"/>
          <w:sz w:val="20"/>
          <w:szCs w:val="20"/>
        </w:rPr>
        <w:tab/>
      </w:r>
      <w:r w:rsidR="00E84E4D" w:rsidRPr="00383FFB">
        <w:rPr>
          <w:rFonts w:ascii="Arial" w:hAnsi="Arial" w:cs="Arial"/>
          <w:b w:val="0"/>
          <w:bCs w:val="0"/>
          <w:sz w:val="20"/>
          <w:szCs w:val="20"/>
        </w:rPr>
        <w:t>Forum</w:t>
      </w:r>
      <w:r w:rsidR="00701F02" w:rsidRPr="00383FFB">
        <w:rPr>
          <w:rFonts w:ascii="Arial" w:hAnsi="Arial" w:cs="Arial"/>
          <w:b w:val="0"/>
          <w:bCs w:val="0"/>
          <w:sz w:val="20"/>
          <w:szCs w:val="20"/>
        </w:rPr>
        <w:tab/>
        <w:t>Sarah Flynn</w:t>
      </w:r>
      <w:bookmarkStart w:id="6" w:name="_GoBack"/>
      <w:bookmarkEnd w:id="6"/>
      <w:r w:rsidR="00701F02" w:rsidRPr="00383FFB">
        <w:rPr>
          <w:rFonts w:ascii="Arial" w:hAnsi="Arial" w:cs="Arial"/>
          <w:b w:val="0"/>
          <w:bCs w:val="0"/>
          <w:sz w:val="20"/>
          <w:szCs w:val="20"/>
        </w:rPr>
        <w:t xml:space="preserve">/ </w:t>
      </w:r>
    </w:p>
    <w:p w14:paraId="3DA2732F" w14:textId="41C4A6B4" w:rsidR="00701F02" w:rsidRPr="00383FFB" w:rsidRDefault="00701F02" w:rsidP="00C8052D">
      <w:pPr>
        <w:tabs>
          <w:tab w:val="left" w:pos="6521"/>
          <w:tab w:val="right" w:pos="8789"/>
        </w:tabs>
        <w:ind w:left="851" w:right="-257"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t>Elizabeth Gormley-Fleming</w:t>
      </w:r>
    </w:p>
    <w:p w14:paraId="4E4D234E" w14:textId="351932B4" w:rsidR="00E77290" w:rsidRPr="00383FFB" w:rsidRDefault="00E77290" w:rsidP="00E77290">
      <w:pPr>
        <w:tabs>
          <w:tab w:val="left" w:pos="6521"/>
          <w:tab w:val="right" w:pos="8789"/>
        </w:tabs>
        <w:ind w:left="851" w:hanging="851"/>
        <w:rPr>
          <w:rFonts w:ascii="Arial" w:hAnsi="Arial" w:cs="Arial"/>
          <w:b w:val="0"/>
          <w:bCs w:val="0"/>
          <w:sz w:val="20"/>
          <w:szCs w:val="20"/>
        </w:rPr>
      </w:pPr>
    </w:p>
    <w:p w14:paraId="22BB01CD" w14:textId="77777777" w:rsidR="00AA0B2A" w:rsidRPr="00383FFB" w:rsidRDefault="00AA0B2A" w:rsidP="00E77290">
      <w:pPr>
        <w:tabs>
          <w:tab w:val="left" w:pos="6521"/>
          <w:tab w:val="right" w:pos="8789"/>
        </w:tabs>
        <w:ind w:left="851" w:hanging="851"/>
        <w:rPr>
          <w:rFonts w:ascii="Arial" w:hAnsi="Arial" w:cs="Arial"/>
          <w:b w:val="0"/>
          <w:bCs w:val="0"/>
          <w:sz w:val="20"/>
          <w:szCs w:val="20"/>
        </w:rPr>
      </w:pPr>
    </w:p>
    <w:p w14:paraId="21B04F38" w14:textId="77777777" w:rsidR="00E77290" w:rsidRPr="00383FFB" w:rsidRDefault="00E77290" w:rsidP="00E77290">
      <w:pPr>
        <w:tabs>
          <w:tab w:val="left" w:pos="6521"/>
          <w:tab w:val="right" w:pos="8460"/>
        </w:tabs>
        <w:ind w:left="851" w:hanging="851"/>
        <w:rPr>
          <w:rFonts w:ascii="Arial" w:hAnsi="Arial" w:cs="Arial"/>
          <w:bCs w:val="0"/>
          <w:sz w:val="20"/>
          <w:szCs w:val="20"/>
        </w:rPr>
      </w:pPr>
      <w:r w:rsidRPr="00383FFB">
        <w:rPr>
          <w:rFonts w:ascii="Arial" w:hAnsi="Arial" w:cs="Arial"/>
          <w:bCs w:val="0"/>
          <w:sz w:val="20"/>
          <w:szCs w:val="20"/>
        </w:rPr>
        <w:t xml:space="preserve">Officers in Attendance </w:t>
      </w:r>
    </w:p>
    <w:p w14:paraId="03DBEA12" w14:textId="77777777" w:rsidR="00E77290" w:rsidRPr="00383FFB" w:rsidRDefault="00E77290" w:rsidP="00E77290">
      <w:pPr>
        <w:tabs>
          <w:tab w:val="left" w:pos="6521"/>
          <w:tab w:val="right" w:pos="8460"/>
        </w:tabs>
        <w:ind w:left="851" w:hanging="851"/>
        <w:rPr>
          <w:rFonts w:ascii="Arial" w:hAnsi="Arial" w:cs="Arial"/>
          <w:bCs w:val="0"/>
          <w:sz w:val="20"/>
          <w:szCs w:val="20"/>
        </w:rPr>
      </w:pPr>
    </w:p>
    <w:p w14:paraId="26AF646C" w14:textId="2DCCACB4" w:rsidR="002161DA" w:rsidRPr="00383FFB" w:rsidRDefault="002161DA" w:rsidP="00E77290">
      <w:pPr>
        <w:tabs>
          <w:tab w:val="left" w:pos="6521"/>
          <w:tab w:val="right" w:pos="8460"/>
        </w:tabs>
        <w:ind w:left="851" w:hanging="851"/>
        <w:rPr>
          <w:rFonts w:ascii="Arial" w:hAnsi="Arial" w:cs="Arial"/>
          <w:b w:val="0"/>
          <w:bCs w:val="0"/>
          <w:sz w:val="20"/>
          <w:szCs w:val="20"/>
        </w:rPr>
      </w:pPr>
      <w:r w:rsidRPr="00383FFB">
        <w:rPr>
          <w:rFonts w:ascii="Arial" w:hAnsi="Arial" w:cs="Arial"/>
          <w:b w:val="0"/>
          <w:bCs w:val="0"/>
          <w:sz w:val="20"/>
          <w:szCs w:val="20"/>
        </w:rPr>
        <w:t xml:space="preserve">Associate Dean </w:t>
      </w:r>
      <w:r w:rsidR="004D46DE" w:rsidRPr="00383FFB">
        <w:rPr>
          <w:rFonts w:ascii="Arial" w:hAnsi="Arial" w:cs="Arial"/>
          <w:b w:val="0"/>
          <w:bCs w:val="0"/>
          <w:sz w:val="20"/>
          <w:szCs w:val="20"/>
        </w:rPr>
        <w:t xml:space="preserve">of School, </w:t>
      </w:r>
      <w:r w:rsidR="008D3D91" w:rsidRPr="00383FFB">
        <w:rPr>
          <w:rFonts w:ascii="Arial" w:hAnsi="Arial" w:cs="Arial"/>
          <w:b w:val="0"/>
          <w:bCs w:val="0"/>
          <w:sz w:val="20"/>
          <w:szCs w:val="20"/>
        </w:rPr>
        <w:t xml:space="preserve">Physics, </w:t>
      </w:r>
      <w:r w:rsidR="004D46DE" w:rsidRPr="00383FFB">
        <w:rPr>
          <w:rFonts w:ascii="Arial" w:hAnsi="Arial" w:cs="Arial"/>
          <w:b w:val="0"/>
          <w:bCs w:val="0"/>
          <w:sz w:val="20"/>
          <w:szCs w:val="20"/>
        </w:rPr>
        <w:t>Engineering and Computer Science</w:t>
      </w:r>
      <w:r w:rsidRPr="00383FFB">
        <w:rPr>
          <w:rFonts w:ascii="Arial" w:hAnsi="Arial" w:cs="Arial"/>
          <w:b w:val="0"/>
          <w:bCs w:val="0"/>
          <w:sz w:val="20"/>
          <w:szCs w:val="20"/>
        </w:rPr>
        <w:tab/>
        <w:t>Mariana Lilley</w:t>
      </w:r>
    </w:p>
    <w:p w14:paraId="665D6BE4" w14:textId="77777777" w:rsidR="000E5EF7" w:rsidRPr="00383FFB" w:rsidRDefault="000E5EF7" w:rsidP="00E77290">
      <w:pPr>
        <w:tabs>
          <w:tab w:val="left" w:pos="6521"/>
          <w:tab w:val="right" w:pos="8460"/>
        </w:tabs>
        <w:ind w:left="851" w:hanging="851"/>
        <w:rPr>
          <w:rFonts w:ascii="Arial" w:hAnsi="Arial" w:cs="Arial"/>
          <w:b w:val="0"/>
          <w:bCs w:val="0"/>
          <w:sz w:val="20"/>
          <w:szCs w:val="20"/>
        </w:rPr>
      </w:pPr>
    </w:p>
    <w:p w14:paraId="5A367F46" w14:textId="34CE3895" w:rsidR="00CE4994" w:rsidRPr="00383FFB" w:rsidRDefault="00CE4994" w:rsidP="00E77290">
      <w:pPr>
        <w:tabs>
          <w:tab w:val="left" w:pos="6521"/>
          <w:tab w:val="right" w:pos="8460"/>
        </w:tabs>
        <w:ind w:left="851" w:hanging="851"/>
        <w:rPr>
          <w:rFonts w:ascii="Arial" w:hAnsi="Arial" w:cs="Arial"/>
          <w:b w:val="0"/>
          <w:bCs w:val="0"/>
          <w:sz w:val="20"/>
          <w:szCs w:val="20"/>
        </w:rPr>
      </w:pPr>
      <w:r w:rsidRPr="00383FFB">
        <w:rPr>
          <w:rFonts w:ascii="Arial" w:hAnsi="Arial" w:cs="Arial"/>
          <w:b w:val="0"/>
          <w:bCs w:val="0"/>
          <w:sz w:val="20"/>
          <w:szCs w:val="20"/>
        </w:rPr>
        <w:t>Associate Dean of School (Student Experience), Humanities</w:t>
      </w:r>
      <w:r w:rsidRPr="00383FFB">
        <w:rPr>
          <w:rFonts w:ascii="Arial" w:hAnsi="Arial" w:cs="Arial"/>
          <w:b w:val="0"/>
          <w:bCs w:val="0"/>
          <w:sz w:val="20"/>
          <w:szCs w:val="20"/>
        </w:rPr>
        <w:tab/>
        <w:t>Dr Ciara Meehan</w:t>
      </w:r>
    </w:p>
    <w:p w14:paraId="257AE2A5" w14:textId="77777777" w:rsidR="000E5EF7" w:rsidRPr="00383FFB" w:rsidRDefault="000E5EF7" w:rsidP="00E77290">
      <w:pPr>
        <w:tabs>
          <w:tab w:val="left" w:pos="6521"/>
          <w:tab w:val="right" w:pos="8460"/>
        </w:tabs>
        <w:ind w:left="851" w:hanging="851"/>
        <w:rPr>
          <w:rFonts w:ascii="Arial" w:hAnsi="Arial" w:cs="Arial"/>
          <w:b w:val="0"/>
          <w:bCs w:val="0"/>
          <w:sz w:val="20"/>
          <w:szCs w:val="20"/>
        </w:rPr>
      </w:pPr>
    </w:p>
    <w:p w14:paraId="31AC3955" w14:textId="445542F0" w:rsidR="00E77290" w:rsidRPr="00383FFB" w:rsidRDefault="003A6432" w:rsidP="00E77290">
      <w:pPr>
        <w:tabs>
          <w:tab w:val="left" w:pos="6521"/>
          <w:tab w:val="right" w:pos="8460"/>
        </w:tabs>
        <w:ind w:left="851" w:hanging="851"/>
        <w:rPr>
          <w:rFonts w:ascii="Arial" w:hAnsi="Arial" w:cs="Arial"/>
          <w:b w:val="0"/>
          <w:bCs w:val="0"/>
          <w:sz w:val="20"/>
          <w:szCs w:val="20"/>
        </w:rPr>
      </w:pPr>
      <w:r w:rsidRPr="00383FFB">
        <w:rPr>
          <w:rFonts w:ascii="Arial" w:hAnsi="Arial" w:cs="Arial"/>
          <w:b w:val="0"/>
          <w:bCs w:val="0"/>
          <w:sz w:val="20"/>
          <w:szCs w:val="20"/>
        </w:rPr>
        <w:t>Director of Academic Services</w:t>
      </w:r>
      <w:r w:rsidR="00E77290" w:rsidRPr="00383FFB">
        <w:rPr>
          <w:rFonts w:ascii="Arial" w:hAnsi="Arial" w:cs="Arial"/>
          <w:b w:val="0"/>
          <w:bCs w:val="0"/>
          <w:sz w:val="20"/>
          <w:szCs w:val="20"/>
        </w:rPr>
        <w:t xml:space="preserve"> </w:t>
      </w:r>
      <w:r w:rsidR="00E77290" w:rsidRPr="00383FFB">
        <w:rPr>
          <w:rFonts w:ascii="Arial" w:hAnsi="Arial" w:cs="Arial"/>
          <w:b w:val="0"/>
          <w:bCs w:val="0"/>
          <w:sz w:val="20"/>
          <w:szCs w:val="20"/>
        </w:rPr>
        <w:tab/>
      </w:r>
      <w:r w:rsidR="007849C5" w:rsidRPr="00383FFB">
        <w:rPr>
          <w:rFonts w:ascii="Arial" w:hAnsi="Arial" w:cs="Arial"/>
          <w:b w:val="0"/>
          <w:bCs w:val="0"/>
          <w:sz w:val="20"/>
          <w:szCs w:val="20"/>
        </w:rPr>
        <w:t>[</w:t>
      </w:r>
      <w:r w:rsidR="000E3F34" w:rsidRPr="00383FFB">
        <w:rPr>
          <w:rFonts w:ascii="Arial" w:hAnsi="Arial" w:cs="Arial"/>
          <w:b w:val="0"/>
          <w:bCs w:val="0"/>
          <w:sz w:val="20"/>
          <w:szCs w:val="20"/>
        </w:rPr>
        <w:t>L</w:t>
      </w:r>
      <w:r w:rsidR="002161DA" w:rsidRPr="00383FFB">
        <w:rPr>
          <w:rFonts w:ascii="Arial" w:hAnsi="Arial" w:cs="Arial"/>
          <w:b w:val="0"/>
          <w:bCs w:val="0"/>
          <w:sz w:val="20"/>
          <w:szCs w:val="20"/>
        </w:rPr>
        <w:t>isa</w:t>
      </w:r>
      <w:r w:rsidR="000E3F34" w:rsidRPr="00383FFB">
        <w:rPr>
          <w:rFonts w:ascii="Arial" w:hAnsi="Arial" w:cs="Arial"/>
          <w:b w:val="0"/>
          <w:bCs w:val="0"/>
          <w:sz w:val="20"/>
          <w:szCs w:val="20"/>
        </w:rPr>
        <w:t xml:space="preserve"> Uttley</w:t>
      </w:r>
      <w:r w:rsidR="007849C5" w:rsidRPr="00383FFB">
        <w:rPr>
          <w:rFonts w:ascii="Arial" w:hAnsi="Arial" w:cs="Arial"/>
          <w:b w:val="0"/>
          <w:bCs w:val="0"/>
          <w:sz w:val="20"/>
          <w:szCs w:val="20"/>
        </w:rPr>
        <w:t>]</w:t>
      </w:r>
    </w:p>
    <w:p w14:paraId="5ACD119E" w14:textId="77777777" w:rsidR="000E5EF7" w:rsidRPr="00383FFB" w:rsidRDefault="000E5EF7" w:rsidP="00E77290">
      <w:pPr>
        <w:tabs>
          <w:tab w:val="left" w:pos="6521"/>
          <w:tab w:val="right" w:pos="8460"/>
        </w:tabs>
        <w:ind w:left="851" w:hanging="851"/>
        <w:rPr>
          <w:rFonts w:ascii="Arial" w:hAnsi="Arial" w:cs="Arial"/>
          <w:b w:val="0"/>
          <w:bCs w:val="0"/>
          <w:sz w:val="20"/>
          <w:szCs w:val="20"/>
        </w:rPr>
      </w:pPr>
    </w:p>
    <w:p w14:paraId="412C5C39" w14:textId="31E5DFF2" w:rsidR="00D61C67" w:rsidRPr="00383FFB" w:rsidRDefault="00D61C67" w:rsidP="00E77290">
      <w:pPr>
        <w:tabs>
          <w:tab w:val="left" w:pos="6521"/>
          <w:tab w:val="right" w:pos="8460"/>
        </w:tabs>
        <w:ind w:left="851" w:hanging="851"/>
        <w:rPr>
          <w:rFonts w:ascii="Arial" w:hAnsi="Arial" w:cs="Arial"/>
          <w:b w:val="0"/>
          <w:bCs w:val="0"/>
          <w:sz w:val="20"/>
          <w:szCs w:val="20"/>
        </w:rPr>
      </w:pPr>
      <w:r w:rsidRPr="00383FFB">
        <w:rPr>
          <w:rFonts w:ascii="Arial" w:hAnsi="Arial" w:cs="Arial"/>
          <w:b w:val="0"/>
          <w:bCs w:val="0"/>
          <w:sz w:val="20"/>
          <w:szCs w:val="20"/>
        </w:rPr>
        <w:t>Director of Business Development &amp; Engagement</w:t>
      </w:r>
      <w:r w:rsidRPr="00383FFB">
        <w:rPr>
          <w:rFonts w:ascii="Arial" w:hAnsi="Arial" w:cs="Arial"/>
          <w:b w:val="0"/>
          <w:bCs w:val="0"/>
          <w:sz w:val="20"/>
          <w:szCs w:val="20"/>
        </w:rPr>
        <w:tab/>
      </w:r>
      <w:r w:rsidR="00654D46" w:rsidRPr="00383FFB">
        <w:rPr>
          <w:rFonts w:ascii="Arial" w:hAnsi="Arial" w:cs="Arial"/>
          <w:b w:val="0"/>
          <w:bCs w:val="0"/>
          <w:sz w:val="20"/>
          <w:szCs w:val="20"/>
        </w:rPr>
        <w:t>Dr Kate Asante</w:t>
      </w:r>
    </w:p>
    <w:p w14:paraId="4381337F" w14:textId="77777777" w:rsidR="000E5EF7" w:rsidRPr="00383FFB" w:rsidRDefault="000E5EF7" w:rsidP="00E77290">
      <w:pPr>
        <w:tabs>
          <w:tab w:val="left" w:pos="6521"/>
          <w:tab w:val="right" w:pos="8460"/>
        </w:tabs>
        <w:ind w:left="851" w:hanging="851"/>
        <w:rPr>
          <w:rFonts w:ascii="Arial" w:hAnsi="Arial" w:cs="Arial"/>
          <w:b w:val="0"/>
          <w:bCs w:val="0"/>
          <w:sz w:val="20"/>
          <w:szCs w:val="20"/>
        </w:rPr>
      </w:pPr>
    </w:p>
    <w:p w14:paraId="6E931430" w14:textId="0829B7EA" w:rsidR="000929BE" w:rsidRPr="00383FFB" w:rsidRDefault="000929BE" w:rsidP="00E77290">
      <w:pPr>
        <w:tabs>
          <w:tab w:val="left" w:pos="6521"/>
          <w:tab w:val="right" w:pos="8460"/>
        </w:tabs>
        <w:ind w:left="851" w:hanging="851"/>
        <w:rPr>
          <w:rFonts w:ascii="Arial" w:hAnsi="Arial" w:cs="Arial"/>
          <w:b w:val="0"/>
          <w:bCs w:val="0"/>
          <w:sz w:val="20"/>
          <w:szCs w:val="20"/>
        </w:rPr>
      </w:pPr>
      <w:r w:rsidRPr="00383FFB">
        <w:rPr>
          <w:rFonts w:ascii="Arial" w:hAnsi="Arial" w:cs="Arial"/>
          <w:b w:val="0"/>
          <w:bCs w:val="0"/>
          <w:sz w:val="20"/>
          <w:szCs w:val="20"/>
        </w:rPr>
        <w:t>Head of Equality, Diversity and Inclusion</w:t>
      </w:r>
      <w:r w:rsidR="00D61C67" w:rsidRPr="00383FFB">
        <w:rPr>
          <w:rFonts w:ascii="Arial" w:hAnsi="Arial" w:cs="Arial"/>
          <w:b w:val="0"/>
          <w:bCs w:val="0"/>
          <w:sz w:val="20"/>
          <w:szCs w:val="20"/>
        </w:rPr>
        <w:t xml:space="preserve"> (or nominee)</w:t>
      </w:r>
      <w:r w:rsidRPr="00383FFB">
        <w:rPr>
          <w:rFonts w:ascii="Arial" w:hAnsi="Arial" w:cs="Arial"/>
          <w:b w:val="0"/>
          <w:bCs w:val="0"/>
          <w:sz w:val="20"/>
          <w:szCs w:val="20"/>
        </w:rPr>
        <w:tab/>
        <w:t>Mohammed Ilyas</w:t>
      </w:r>
    </w:p>
    <w:p w14:paraId="1158D813" w14:textId="5F257448" w:rsidR="00D61C67" w:rsidRPr="00383FFB" w:rsidRDefault="00D61C67" w:rsidP="00E77290">
      <w:pPr>
        <w:tabs>
          <w:tab w:val="left" w:pos="6521"/>
          <w:tab w:val="right" w:pos="8460"/>
        </w:tabs>
        <w:ind w:left="851" w:hanging="851"/>
        <w:rPr>
          <w:rFonts w:ascii="Arial" w:hAnsi="Arial" w:cs="Arial"/>
          <w:b w:val="0"/>
          <w:bCs w:val="0"/>
          <w:sz w:val="20"/>
          <w:szCs w:val="20"/>
        </w:rPr>
      </w:pPr>
      <w:r w:rsidRPr="00383FFB">
        <w:rPr>
          <w:rFonts w:ascii="Arial" w:hAnsi="Arial" w:cs="Arial"/>
          <w:b w:val="0"/>
          <w:bCs w:val="0"/>
          <w:sz w:val="20"/>
          <w:szCs w:val="20"/>
        </w:rPr>
        <w:tab/>
      </w:r>
      <w:r w:rsidRPr="00383FFB">
        <w:rPr>
          <w:rFonts w:ascii="Arial" w:hAnsi="Arial" w:cs="Arial"/>
          <w:b w:val="0"/>
          <w:bCs w:val="0"/>
          <w:sz w:val="20"/>
          <w:szCs w:val="20"/>
        </w:rPr>
        <w:tab/>
        <w:t>(Julia Ratcliffe)</w:t>
      </w:r>
    </w:p>
    <w:p w14:paraId="1FAFC2BB" w14:textId="77777777" w:rsidR="000E5EF7" w:rsidRPr="00383FFB" w:rsidRDefault="000E5EF7" w:rsidP="005474C4">
      <w:pPr>
        <w:tabs>
          <w:tab w:val="left" w:pos="6521"/>
          <w:tab w:val="right" w:pos="8460"/>
        </w:tabs>
        <w:ind w:left="851" w:hanging="851"/>
        <w:rPr>
          <w:rFonts w:ascii="Arial" w:hAnsi="Arial" w:cs="Arial"/>
          <w:b w:val="0"/>
          <w:sz w:val="20"/>
          <w:szCs w:val="20"/>
        </w:rPr>
      </w:pPr>
    </w:p>
    <w:p w14:paraId="31890B09" w14:textId="277F7AE8" w:rsidR="00D61C67" w:rsidRPr="00383FFB" w:rsidRDefault="00D61C67" w:rsidP="005474C4">
      <w:pPr>
        <w:tabs>
          <w:tab w:val="left" w:pos="6521"/>
          <w:tab w:val="right" w:pos="8460"/>
        </w:tabs>
        <w:ind w:left="851" w:hanging="851"/>
        <w:rPr>
          <w:rFonts w:ascii="Arial" w:hAnsi="Arial" w:cs="Arial"/>
          <w:b w:val="0"/>
          <w:sz w:val="20"/>
          <w:szCs w:val="20"/>
        </w:rPr>
      </w:pPr>
      <w:r w:rsidRPr="00383FFB">
        <w:rPr>
          <w:rFonts w:ascii="Arial" w:hAnsi="Arial" w:cs="Arial"/>
          <w:b w:val="0"/>
          <w:sz w:val="20"/>
          <w:szCs w:val="20"/>
        </w:rPr>
        <w:t>Student Voice Manager, HSU</w:t>
      </w:r>
      <w:r w:rsidRPr="00383FFB">
        <w:rPr>
          <w:rFonts w:ascii="Arial" w:hAnsi="Arial" w:cs="Arial"/>
          <w:b w:val="0"/>
          <w:sz w:val="20"/>
          <w:szCs w:val="20"/>
        </w:rPr>
        <w:tab/>
      </w:r>
      <w:r w:rsidR="00144FF7" w:rsidRPr="00383FFB">
        <w:rPr>
          <w:rFonts w:ascii="Arial" w:hAnsi="Arial" w:cs="Arial"/>
          <w:b w:val="0"/>
          <w:sz w:val="20"/>
          <w:szCs w:val="20"/>
        </w:rPr>
        <w:t>Rebecca Hobbs</w:t>
      </w:r>
    </w:p>
    <w:p w14:paraId="296404A0" w14:textId="77777777" w:rsidR="000047D0" w:rsidRPr="00383FFB" w:rsidRDefault="000047D0" w:rsidP="005474C4">
      <w:pPr>
        <w:tabs>
          <w:tab w:val="left" w:pos="6521"/>
          <w:tab w:val="right" w:pos="8460"/>
        </w:tabs>
        <w:ind w:left="851" w:hanging="851"/>
        <w:rPr>
          <w:rFonts w:ascii="Arial" w:hAnsi="Arial" w:cs="Arial"/>
          <w:b w:val="0"/>
          <w:sz w:val="20"/>
          <w:szCs w:val="20"/>
        </w:rPr>
      </w:pPr>
    </w:p>
    <w:p w14:paraId="6DDA59F1" w14:textId="4D4D4BDC" w:rsidR="00E77290" w:rsidRPr="00193C2D" w:rsidRDefault="00E77290" w:rsidP="005474C4">
      <w:pPr>
        <w:tabs>
          <w:tab w:val="left" w:pos="6521"/>
          <w:tab w:val="right" w:pos="8460"/>
        </w:tabs>
        <w:ind w:left="851" w:hanging="851"/>
        <w:rPr>
          <w:rFonts w:ascii="Arial" w:hAnsi="Arial" w:cs="Arial"/>
          <w:b w:val="0"/>
          <w:bCs w:val="0"/>
          <w:sz w:val="20"/>
          <w:szCs w:val="20"/>
        </w:rPr>
      </w:pPr>
      <w:r w:rsidRPr="00383FFB">
        <w:rPr>
          <w:rFonts w:ascii="Arial" w:hAnsi="Arial" w:cs="Arial"/>
          <w:b w:val="0"/>
          <w:sz w:val="20"/>
          <w:szCs w:val="20"/>
        </w:rPr>
        <w:t>Clerk appointed by the Head of Governance Services</w:t>
      </w:r>
      <w:r w:rsidRPr="00383FFB">
        <w:rPr>
          <w:rFonts w:ascii="Arial" w:hAnsi="Arial" w:cs="Arial"/>
          <w:b w:val="0"/>
          <w:bCs w:val="0"/>
          <w:sz w:val="20"/>
          <w:szCs w:val="20"/>
        </w:rPr>
        <w:t xml:space="preserve"> </w:t>
      </w:r>
      <w:r w:rsidRPr="00383FFB">
        <w:rPr>
          <w:rFonts w:ascii="Arial" w:hAnsi="Arial" w:cs="Arial"/>
          <w:b w:val="0"/>
          <w:bCs w:val="0"/>
          <w:sz w:val="20"/>
          <w:szCs w:val="20"/>
        </w:rPr>
        <w:tab/>
      </w:r>
      <w:r w:rsidR="00D61C67" w:rsidRPr="00383FFB">
        <w:rPr>
          <w:rFonts w:ascii="Arial" w:hAnsi="Arial" w:cs="Arial"/>
          <w:b w:val="0"/>
          <w:bCs w:val="0"/>
          <w:sz w:val="20"/>
          <w:szCs w:val="20"/>
        </w:rPr>
        <w:t>Linda Goodwin</w:t>
      </w:r>
    </w:p>
    <w:sectPr w:rsidR="00E77290" w:rsidRPr="00193C2D" w:rsidSect="0073572F">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077" w:left="153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EC41" w14:textId="77777777" w:rsidR="00076AB5" w:rsidRDefault="00076AB5" w:rsidP="00481DD9">
      <w:r>
        <w:separator/>
      </w:r>
    </w:p>
  </w:endnote>
  <w:endnote w:type="continuationSeparator" w:id="0">
    <w:p w14:paraId="190BB4F0" w14:textId="77777777" w:rsidR="00076AB5" w:rsidRDefault="00076AB5" w:rsidP="0048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412B" w14:textId="77777777" w:rsidR="00636918" w:rsidRDefault="00636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0E8F" w14:textId="77777777" w:rsidR="00B4005D" w:rsidRDefault="00B4005D" w:rsidP="00C86ED6">
    <w:pPr>
      <w:pStyle w:val="Footer"/>
      <w:rPr>
        <w:rFonts w:ascii="Arial" w:hAnsi="Arial" w:cs="Arial"/>
        <w:b w:val="0"/>
        <w:bCs w:val="0"/>
        <w:i/>
        <w:iCs/>
        <w:sz w:val="16"/>
      </w:rPr>
    </w:pPr>
  </w:p>
  <w:p w14:paraId="38FE28D7" w14:textId="4F71A447" w:rsidR="00C86ED6" w:rsidRPr="00496CAE" w:rsidRDefault="00883B07" w:rsidP="00C86ED6">
    <w:pPr>
      <w:pStyle w:val="Footer"/>
      <w:rPr>
        <w:rFonts w:ascii="Arial" w:hAnsi="Arial" w:cs="Arial"/>
        <w:b w:val="0"/>
        <w:bCs w:val="0"/>
        <w:sz w:val="16"/>
      </w:rPr>
    </w:pPr>
    <w:r w:rsidRPr="00496CAE">
      <w:rPr>
        <w:rFonts w:ascii="Arial" w:hAnsi="Arial" w:cs="Arial"/>
        <w:b w:val="0"/>
        <w:bCs w:val="0"/>
        <w:sz w:val="16"/>
      </w:rPr>
      <w:t xml:space="preserve">Education and </w:t>
    </w:r>
    <w:r w:rsidR="00C86ED6" w:rsidRPr="00496CAE">
      <w:rPr>
        <w:rFonts w:ascii="Arial" w:hAnsi="Arial" w:cs="Arial"/>
        <w:b w:val="0"/>
        <w:bCs w:val="0"/>
        <w:sz w:val="16"/>
      </w:rPr>
      <w:t xml:space="preserve">Student Experience Committee </w:t>
    </w:r>
  </w:p>
  <w:p w14:paraId="09718126" w14:textId="34D4C80F" w:rsidR="00C86ED6" w:rsidRPr="00AA0B2A" w:rsidRDefault="00C86ED6" w:rsidP="00C86ED6">
    <w:pPr>
      <w:rPr>
        <w:rFonts w:ascii="Arial" w:hAnsi="Arial" w:cs="Arial"/>
        <w:b w:val="0"/>
        <w:bCs w:val="0"/>
        <w:i/>
        <w:sz w:val="16"/>
      </w:rPr>
    </w:pPr>
    <w:r w:rsidRPr="00AA0B2A">
      <w:rPr>
        <w:rFonts w:ascii="Arial" w:hAnsi="Arial" w:cs="Arial"/>
        <w:bCs w:val="0"/>
        <w:sz w:val="16"/>
      </w:rPr>
      <w:t>Effective</w:t>
    </w:r>
    <w:r w:rsidRPr="00AA0B2A">
      <w:rPr>
        <w:rFonts w:ascii="Arial" w:hAnsi="Arial" w:cs="Arial"/>
        <w:b w:val="0"/>
        <w:bCs w:val="0"/>
        <w:i/>
        <w:sz w:val="16"/>
      </w:rPr>
      <w:t xml:space="preserve">: </w:t>
    </w:r>
    <w:r w:rsidR="00A71E08">
      <w:rPr>
        <w:rFonts w:ascii="Arial" w:hAnsi="Arial" w:cs="Arial"/>
        <w:b w:val="0"/>
        <w:bCs w:val="0"/>
        <w:i/>
        <w:sz w:val="16"/>
      </w:rPr>
      <w:t>13 June 2023</w:t>
    </w:r>
  </w:p>
  <w:p w14:paraId="62743564" w14:textId="77777777" w:rsidR="00C86ED6" w:rsidRPr="00B4005D" w:rsidRDefault="00C86ED6" w:rsidP="00C86ED6">
    <w:pPr>
      <w:rPr>
        <w:rFonts w:ascii="Arial" w:hAnsi="Arial" w:cs="Arial"/>
        <w:b w:val="0"/>
        <w:sz w:val="16"/>
      </w:rPr>
    </w:pPr>
    <w:r w:rsidRPr="00B4005D">
      <w:rPr>
        <w:rFonts w:ascii="Arial" w:hAnsi="Arial" w:cs="Arial"/>
        <w:bCs w:val="0"/>
        <w:sz w:val="16"/>
      </w:rPr>
      <w:t>References</w:t>
    </w:r>
    <w:r w:rsidRPr="00B4005D">
      <w:rPr>
        <w:rFonts w:ascii="Arial" w:hAnsi="Arial" w:cs="Arial"/>
        <w:sz w:val="16"/>
      </w:rPr>
      <w:t>: Board of Governors:</w:t>
    </w:r>
    <w:r w:rsidRPr="00B4005D">
      <w:rPr>
        <w:rFonts w:ascii="Arial" w:hAnsi="Arial" w:cs="Arial"/>
        <w:b w:val="0"/>
        <w:sz w:val="16"/>
      </w:rPr>
      <w:t xml:space="preserve"> Minute 840, 9 July 2012. </w:t>
    </w:r>
    <w:r w:rsidRPr="00B4005D">
      <w:rPr>
        <w:rFonts w:ascii="Arial" w:hAnsi="Arial" w:cs="Arial"/>
        <w:sz w:val="16"/>
      </w:rPr>
      <w:t>Academic Board</w:t>
    </w:r>
    <w:r w:rsidRPr="00B4005D">
      <w:rPr>
        <w:rFonts w:ascii="Arial" w:hAnsi="Arial" w:cs="Arial"/>
        <w:b w:val="0"/>
        <w:sz w:val="16"/>
      </w:rPr>
      <w:t xml:space="preserve">: Minutes 914, 932, 984.1and 6.2, </w:t>
    </w:r>
  </w:p>
  <w:p w14:paraId="1F312C13" w14:textId="77777777" w:rsidR="00C86ED6" w:rsidRPr="00B4005D" w:rsidRDefault="00C86ED6" w:rsidP="00C86ED6">
    <w:pPr>
      <w:tabs>
        <w:tab w:val="left" w:pos="8280"/>
      </w:tabs>
      <w:ind w:right="-187"/>
      <w:rPr>
        <w:rFonts w:ascii="Arial" w:hAnsi="Arial" w:cs="Arial"/>
        <w:b w:val="0"/>
        <w:sz w:val="16"/>
      </w:rPr>
    </w:pPr>
    <w:r w:rsidRPr="00B4005D">
      <w:rPr>
        <w:rFonts w:ascii="Arial" w:hAnsi="Arial" w:cs="Arial"/>
        <w:b w:val="0"/>
        <w:sz w:val="16"/>
      </w:rPr>
      <w:t xml:space="preserve">12 November 03; 120.1.2 and 127.1, 10 November 04; 184.1, 15 Jun 05; 331.2.3, 8 November 06; 365.1, 7 March 07; </w:t>
    </w:r>
  </w:p>
  <w:p w14:paraId="3C749A36" w14:textId="77777777" w:rsidR="001C5566" w:rsidRPr="00B4005D" w:rsidRDefault="00C86ED6" w:rsidP="00C86ED6">
    <w:pPr>
      <w:tabs>
        <w:tab w:val="left" w:pos="8280"/>
      </w:tabs>
      <w:ind w:right="-187"/>
      <w:rPr>
        <w:rFonts w:ascii="Arial" w:hAnsi="Arial" w:cs="Arial"/>
        <w:sz w:val="16"/>
        <w:szCs w:val="16"/>
      </w:rPr>
    </w:pPr>
    <w:r w:rsidRPr="00B4005D">
      <w:rPr>
        <w:rFonts w:ascii="Arial" w:hAnsi="Arial" w:cs="Arial"/>
        <w:b w:val="0"/>
        <w:sz w:val="16"/>
      </w:rPr>
      <w:t xml:space="preserve">543.2, 1, 2 November 08; 599.1, 10 June 09; 678.3.2, 9 June 10 and 158, 20 June 2012, </w:t>
    </w:r>
    <w:r w:rsidRPr="00B4005D">
      <w:rPr>
        <w:rFonts w:ascii="Arial" w:hAnsi="Arial" w:cs="Arial"/>
        <w:b w:val="0"/>
        <w:sz w:val="16"/>
        <w:szCs w:val="16"/>
      </w:rPr>
      <w:t xml:space="preserve">621, 22 June 2016, </w:t>
    </w:r>
    <w:r w:rsidR="001C5566" w:rsidRPr="00B4005D">
      <w:rPr>
        <w:rFonts w:ascii="Arial" w:hAnsi="Arial" w:cs="Arial"/>
        <w:b w:val="0"/>
        <w:sz w:val="16"/>
        <w:szCs w:val="16"/>
      </w:rPr>
      <w:t xml:space="preserve">828.1.4, 27 June 2018, </w:t>
    </w:r>
    <w:r w:rsidRPr="00B4005D">
      <w:rPr>
        <w:rFonts w:ascii="Arial" w:hAnsi="Arial" w:cs="Arial"/>
        <w:b w:val="0"/>
        <w:sz w:val="16"/>
        <w:szCs w:val="16"/>
      </w:rPr>
      <w:t>refer</w:t>
    </w:r>
    <w:r w:rsidRPr="00B4005D">
      <w:rPr>
        <w:rFonts w:ascii="Arial" w:hAnsi="Arial" w:cs="Arial"/>
        <w:sz w:val="16"/>
        <w:szCs w:val="16"/>
      </w:rPr>
      <w:t xml:space="preserve">. </w:t>
    </w:r>
  </w:p>
  <w:p w14:paraId="604CE421" w14:textId="77777777" w:rsidR="00C86ED6" w:rsidRPr="00537D5D" w:rsidRDefault="00C86ED6" w:rsidP="00C86ED6">
    <w:pPr>
      <w:tabs>
        <w:tab w:val="left" w:pos="8280"/>
      </w:tabs>
      <w:ind w:right="-187"/>
      <w:rPr>
        <w:rFonts w:ascii="Arial" w:hAnsi="Arial" w:cs="Arial"/>
        <w:sz w:val="20"/>
        <w:szCs w:val="20"/>
      </w:rPr>
    </w:pPr>
    <w:r w:rsidRPr="00537D5D">
      <w:rPr>
        <w:rFonts w:ascii="Arial" w:hAnsi="Arial" w:cs="Arial"/>
        <w:b w:val="0"/>
        <w:sz w:val="16"/>
      </w:rPr>
      <w:tab/>
    </w:r>
    <w:r w:rsidRPr="00537D5D">
      <w:rPr>
        <w:rStyle w:val="PageNumber"/>
        <w:rFonts w:ascii="Arial" w:hAnsi="Arial" w:cs="Arial"/>
        <w:sz w:val="20"/>
        <w:szCs w:val="20"/>
      </w:rPr>
      <w:fldChar w:fldCharType="begin"/>
    </w:r>
    <w:r w:rsidRPr="00537D5D">
      <w:rPr>
        <w:rStyle w:val="PageNumber"/>
        <w:rFonts w:ascii="Arial" w:hAnsi="Arial" w:cs="Arial"/>
        <w:sz w:val="20"/>
        <w:szCs w:val="20"/>
      </w:rPr>
      <w:instrText xml:space="preserve"> PAGE </w:instrText>
    </w:r>
    <w:r w:rsidRPr="00537D5D">
      <w:rPr>
        <w:rStyle w:val="PageNumber"/>
        <w:rFonts w:ascii="Arial" w:hAnsi="Arial" w:cs="Arial"/>
        <w:sz w:val="20"/>
        <w:szCs w:val="20"/>
      </w:rPr>
      <w:fldChar w:fldCharType="separate"/>
    </w:r>
    <w:r w:rsidR="000A57C1" w:rsidRPr="00537D5D">
      <w:rPr>
        <w:rStyle w:val="PageNumber"/>
        <w:rFonts w:ascii="Arial" w:hAnsi="Arial" w:cs="Arial"/>
        <w:noProof/>
        <w:sz w:val="20"/>
        <w:szCs w:val="20"/>
      </w:rPr>
      <w:t>2</w:t>
    </w:r>
    <w:r w:rsidRPr="00537D5D">
      <w:rPr>
        <w:rStyle w:val="PageNumber"/>
        <w:rFonts w:ascii="Arial" w:hAnsi="Arial" w:cs="Arial"/>
        <w:sz w:val="20"/>
        <w:szCs w:val="20"/>
      </w:rPr>
      <w:fldChar w:fldCharType="end"/>
    </w:r>
    <w:r w:rsidRPr="00537D5D">
      <w:rPr>
        <w:rStyle w:val="PageNumber"/>
        <w:rFonts w:ascii="Arial" w:hAnsi="Arial" w:cs="Arial"/>
        <w:sz w:val="20"/>
        <w:szCs w:val="20"/>
      </w:rPr>
      <w:t>/</w:t>
    </w:r>
    <w:r w:rsidRPr="00537D5D">
      <w:rPr>
        <w:rStyle w:val="PageNumber"/>
        <w:rFonts w:ascii="Arial" w:hAnsi="Arial" w:cs="Arial"/>
        <w:sz w:val="20"/>
        <w:szCs w:val="20"/>
      </w:rPr>
      <w:fldChar w:fldCharType="begin"/>
    </w:r>
    <w:r w:rsidRPr="00537D5D">
      <w:rPr>
        <w:rStyle w:val="PageNumber"/>
        <w:rFonts w:ascii="Arial" w:hAnsi="Arial" w:cs="Arial"/>
        <w:sz w:val="20"/>
        <w:szCs w:val="20"/>
      </w:rPr>
      <w:instrText xml:space="preserve"> NUMPAGES </w:instrText>
    </w:r>
    <w:r w:rsidRPr="00537D5D">
      <w:rPr>
        <w:rStyle w:val="PageNumber"/>
        <w:rFonts w:ascii="Arial" w:hAnsi="Arial" w:cs="Arial"/>
        <w:sz w:val="20"/>
        <w:szCs w:val="20"/>
      </w:rPr>
      <w:fldChar w:fldCharType="separate"/>
    </w:r>
    <w:r w:rsidR="000A57C1" w:rsidRPr="00537D5D">
      <w:rPr>
        <w:rStyle w:val="PageNumber"/>
        <w:rFonts w:ascii="Arial" w:hAnsi="Arial" w:cs="Arial"/>
        <w:noProof/>
        <w:sz w:val="20"/>
        <w:szCs w:val="20"/>
      </w:rPr>
      <w:t>2</w:t>
    </w:r>
    <w:r w:rsidRPr="00537D5D">
      <w:rPr>
        <w:rStyle w:val="PageNumber"/>
        <w:rFonts w:ascii="Arial" w:hAnsi="Arial" w:cs="Arial"/>
        <w:sz w:val="20"/>
        <w:szCs w:val="20"/>
      </w:rPr>
      <w:fldChar w:fldCharType="end"/>
    </w:r>
    <w:r w:rsidRPr="00537D5D">
      <w:rPr>
        <w:rFonts w:ascii="Arial" w:hAnsi="Arial" w:cs="Arial"/>
        <w:sz w:val="20"/>
        <w:szCs w:val="20"/>
      </w:rPr>
      <w:tab/>
    </w:r>
  </w:p>
  <w:p w14:paraId="00D8B004" w14:textId="77777777" w:rsidR="00C86ED6" w:rsidRPr="00537D5D" w:rsidRDefault="00C86ED6" w:rsidP="00C86ED6">
    <w:pPr>
      <w:tabs>
        <w:tab w:val="left" w:pos="8280"/>
      </w:tabs>
      <w:ind w:right="-187"/>
      <w:rPr>
        <w:rFonts w:ascii="Arial" w:hAnsi="Arial" w:cs="Arial"/>
      </w:rPr>
    </w:pPr>
  </w:p>
  <w:p w14:paraId="13E53DC2" w14:textId="77961D22" w:rsidR="00C86ED6" w:rsidRPr="00537D5D" w:rsidRDefault="00C86ED6" w:rsidP="00C86ED6">
    <w:pPr>
      <w:jc w:val="center"/>
      <w:rPr>
        <w:rFonts w:ascii="Arial" w:hAnsi="Arial" w:cs="Arial"/>
        <w:b w:val="0"/>
        <w:sz w:val="16"/>
      </w:rPr>
    </w:pPr>
    <w:r w:rsidRPr="00537D5D">
      <w:rPr>
        <w:rFonts w:ascii="Arial" w:hAnsi="Arial" w:cs="Arial"/>
        <w:b w:val="0"/>
        <w:sz w:val="16"/>
      </w:rPr>
      <w:t>© University of Hertfordshire Higher Education Corporation (</w:t>
    </w:r>
    <w:r w:rsidR="00896579" w:rsidRPr="00C8052D">
      <w:rPr>
        <w:rFonts w:ascii="Arial" w:hAnsi="Arial" w:cs="Arial"/>
        <w:b w:val="0"/>
        <w:sz w:val="16"/>
      </w:rPr>
      <w:t>202</w:t>
    </w:r>
    <w:r w:rsidR="00E63266" w:rsidRPr="00C8052D">
      <w:rPr>
        <w:rFonts w:ascii="Arial" w:hAnsi="Arial" w:cs="Arial"/>
        <w:b w:val="0"/>
        <w:sz w:val="16"/>
      </w:rPr>
      <w:t>3</w:t>
    </w:r>
    <w:r w:rsidR="00E63266">
      <w:rPr>
        <w:rFonts w:ascii="Arial" w:hAnsi="Arial" w:cs="Arial"/>
        <w:b w:val="0"/>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350E" w14:textId="77777777" w:rsidR="00636918" w:rsidRDefault="0063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379FB" w14:textId="77777777" w:rsidR="00076AB5" w:rsidRDefault="00076AB5" w:rsidP="00481DD9">
      <w:r>
        <w:separator/>
      </w:r>
    </w:p>
  </w:footnote>
  <w:footnote w:type="continuationSeparator" w:id="0">
    <w:p w14:paraId="2AB78824" w14:textId="77777777" w:rsidR="00076AB5" w:rsidRDefault="00076AB5" w:rsidP="00481DD9">
      <w:r>
        <w:continuationSeparator/>
      </w:r>
    </w:p>
  </w:footnote>
  <w:footnote w:id="1">
    <w:p w14:paraId="089DD513" w14:textId="77777777" w:rsidR="00E151AD" w:rsidRDefault="00E151AD" w:rsidP="00E151AD">
      <w:pPr>
        <w:pStyle w:val="FootnoteText"/>
        <w:spacing w:line="120" w:lineRule="auto"/>
        <w:ind w:left="851" w:hanging="851"/>
        <w:rPr>
          <w:rFonts w:ascii="Arial" w:hAnsi="Arial" w:cs="Arial"/>
          <w:b w:val="0"/>
          <w:sz w:val="16"/>
          <w:szCs w:val="16"/>
        </w:rPr>
      </w:pPr>
    </w:p>
    <w:p w14:paraId="2A03F818" w14:textId="77777777" w:rsidR="00E151AD" w:rsidRDefault="00E151AD" w:rsidP="00E151AD">
      <w:pPr>
        <w:pStyle w:val="FootnoteText"/>
        <w:ind w:left="851" w:hanging="851"/>
        <w:rPr>
          <w:rFonts w:ascii="Arial" w:hAnsi="Arial" w:cs="Arial"/>
          <w:b w:val="0"/>
          <w:sz w:val="16"/>
          <w:szCs w:val="16"/>
        </w:rPr>
      </w:pPr>
      <w:r>
        <w:rPr>
          <w:rStyle w:val="FootnoteReference"/>
          <w:rFonts w:ascii="Arial" w:hAnsi="Arial" w:cs="Arial"/>
          <w:b w:val="0"/>
          <w:sz w:val="16"/>
          <w:szCs w:val="16"/>
        </w:rPr>
        <w:footnoteRef/>
      </w:r>
      <w:r>
        <w:rPr>
          <w:rFonts w:ascii="Arial" w:hAnsi="Arial" w:cs="Arial"/>
          <w:b w:val="0"/>
          <w:sz w:val="16"/>
          <w:szCs w:val="16"/>
        </w:rPr>
        <w:t xml:space="preserve"> </w:t>
      </w:r>
      <w:r>
        <w:rPr>
          <w:rFonts w:ascii="Arial" w:hAnsi="Arial" w:cs="Arial"/>
          <w:b w:val="0"/>
          <w:sz w:val="16"/>
          <w:szCs w:val="16"/>
        </w:rPr>
        <w:tab/>
        <w:t>The Director of the Doctoral College is also the Director of Research Degrees</w:t>
      </w:r>
    </w:p>
    <w:p w14:paraId="7551816A" w14:textId="77777777" w:rsidR="00E151AD" w:rsidRDefault="00E151AD" w:rsidP="00E151AD">
      <w:pPr>
        <w:pStyle w:val="FootnoteText"/>
        <w:ind w:left="851" w:hanging="851"/>
        <w:rPr>
          <w:rFonts w:ascii="Arial" w:hAnsi="Arial" w:cs="Arial"/>
          <w:b w:val="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FB01" w14:textId="77777777" w:rsidR="00636918" w:rsidRDefault="00636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DF45" w14:textId="77777777" w:rsidR="00636918" w:rsidRDefault="00636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C65B" w14:textId="77777777" w:rsidR="00636918" w:rsidRDefault="00636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D9"/>
    <w:rsid w:val="000047D0"/>
    <w:rsid w:val="00014CA5"/>
    <w:rsid w:val="00017235"/>
    <w:rsid w:val="000327FB"/>
    <w:rsid w:val="00046D80"/>
    <w:rsid w:val="00050DB4"/>
    <w:rsid w:val="00056757"/>
    <w:rsid w:val="00076AB5"/>
    <w:rsid w:val="00083AC1"/>
    <w:rsid w:val="00084827"/>
    <w:rsid w:val="000929BE"/>
    <w:rsid w:val="000A5405"/>
    <w:rsid w:val="000A57C1"/>
    <w:rsid w:val="000C76D2"/>
    <w:rsid w:val="000E3F34"/>
    <w:rsid w:val="000E5EF7"/>
    <w:rsid w:val="000F3B4F"/>
    <w:rsid w:val="00102F73"/>
    <w:rsid w:val="001037FF"/>
    <w:rsid w:val="00144FF7"/>
    <w:rsid w:val="00161B38"/>
    <w:rsid w:val="00166592"/>
    <w:rsid w:val="00166F4D"/>
    <w:rsid w:val="00172327"/>
    <w:rsid w:val="00181D8D"/>
    <w:rsid w:val="00183B0D"/>
    <w:rsid w:val="001860B0"/>
    <w:rsid w:val="00193C2D"/>
    <w:rsid w:val="0019502E"/>
    <w:rsid w:val="001968AA"/>
    <w:rsid w:val="001A6A35"/>
    <w:rsid w:val="001B3860"/>
    <w:rsid w:val="001B48C5"/>
    <w:rsid w:val="001B77CA"/>
    <w:rsid w:val="001C5566"/>
    <w:rsid w:val="001D08C9"/>
    <w:rsid w:val="001D229B"/>
    <w:rsid w:val="001D4638"/>
    <w:rsid w:val="001D5088"/>
    <w:rsid w:val="001E28DB"/>
    <w:rsid w:val="001F3485"/>
    <w:rsid w:val="002013B7"/>
    <w:rsid w:val="002118FB"/>
    <w:rsid w:val="002128B4"/>
    <w:rsid w:val="002161DA"/>
    <w:rsid w:val="00223B25"/>
    <w:rsid w:val="00227233"/>
    <w:rsid w:val="0023411F"/>
    <w:rsid w:val="0024247E"/>
    <w:rsid w:val="00244194"/>
    <w:rsid w:val="0024427C"/>
    <w:rsid w:val="00261207"/>
    <w:rsid w:val="00297EEC"/>
    <w:rsid w:val="002B119C"/>
    <w:rsid w:val="002C06D2"/>
    <w:rsid w:val="002E3C2B"/>
    <w:rsid w:val="002E6712"/>
    <w:rsid w:val="002F5E64"/>
    <w:rsid w:val="00341D5D"/>
    <w:rsid w:val="0037469A"/>
    <w:rsid w:val="003819B8"/>
    <w:rsid w:val="00383FFB"/>
    <w:rsid w:val="003848B2"/>
    <w:rsid w:val="00385E21"/>
    <w:rsid w:val="003874E0"/>
    <w:rsid w:val="003A6432"/>
    <w:rsid w:val="003B52EA"/>
    <w:rsid w:val="003C3BCE"/>
    <w:rsid w:val="003D66F9"/>
    <w:rsid w:val="003D77EA"/>
    <w:rsid w:val="003E1A81"/>
    <w:rsid w:val="003E5EAD"/>
    <w:rsid w:val="003F4EA7"/>
    <w:rsid w:val="003F573A"/>
    <w:rsid w:val="003F7E69"/>
    <w:rsid w:val="00400E1A"/>
    <w:rsid w:val="00415FFA"/>
    <w:rsid w:val="004163C9"/>
    <w:rsid w:val="0042284E"/>
    <w:rsid w:val="00452A9E"/>
    <w:rsid w:val="0046362B"/>
    <w:rsid w:val="004674A9"/>
    <w:rsid w:val="00481AE2"/>
    <w:rsid w:val="00481DD9"/>
    <w:rsid w:val="00496CAE"/>
    <w:rsid w:val="004A3400"/>
    <w:rsid w:val="004A523A"/>
    <w:rsid w:val="004B15DF"/>
    <w:rsid w:val="004B1F9A"/>
    <w:rsid w:val="004B763A"/>
    <w:rsid w:val="004D3B10"/>
    <w:rsid w:val="004D46DE"/>
    <w:rsid w:val="004E3E62"/>
    <w:rsid w:val="004E757B"/>
    <w:rsid w:val="004F0459"/>
    <w:rsid w:val="00501D39"/>
    <w:rsid w:val="005163D1"/>
    <w:rsid w:val="00517918"/>
    <w:rsid w:val="00525FBB"/>
    <w:rsid w:val="00533324"/>
    <w:rsid w:val="00535620"/>
    <w:rsid w:val="00537D5D"/>
    <w:rsid w:val="00541611"/>
    <w:rsid w:val="005474C4"/>
    <w:rsid w:val="00554177"/>
    <w:rsid w:val="00591E3E"/>
    <w:rsid w:val="0059444C"/>
    <w:rsid w:val="00594E79"/>
    <w:rsid w:val="00597035"/>
    <w:rsid w:val="005A0EFB"/>
    <w:rsid w:val="005A5F7F"/>
    <w:rsid w:val="005D6080"/>
    <w:rsid w:val="005D61C2"/>
    <w:rsid w:val="005E59C4"/>
    <w:rsid w:val="005F2D72"/>
    <w:rsid w:val="00610739"/>
    <w:rsid w:val="00620D0A"/>
    <w:rsid w:val="00636918"/>
    <w:rsid w:val="00637001"/>
    <w:rsid w:val="0065029E"/>
    <w:rsid w:val="006545B3"/>
    <w:rsid w:val="00654D46"/>
    <w:rsid w:val="00663A67"/>
    <w:rsid w:val="00675083"/>
    <w:rsid w:val="006878FE"/>
    <w:rsid w:val="00694FD9"/>
    <w:rsid w:val="006B1B3F"/>
    <w:rsid w:val="006C5DFE"/>
    <w:rsid w:val="006D0A7A"/>
    <w:rsid w:val="006E3653"/>
    <w:rsid w:val="006E51A3"/>
    <w:rsid w:val="006F17B9"/>
    <w:rsid w:val="00701F02"/>
    <w:rsid w:val="007224A0"/>
    <w:rsid w:val="00730CF6"/>
    <w:rsid w:val="00733032"/>
    <w:rsid w:val="0073572F"/>
    <w:rsid w:val="00742DB3"/>
    <w:rsid w:val="00743628"/>
    <w:rsid w:val="007465CD"/>
    <w:rsid w:val="00746DA2"/>
    <w:rsid w:val="007516FE"/>
    <w:rsid w:val="00777C7A"/>
    <w:rsid w:val="007849C5"/>
    <w:rsid w:val="007A50D8"/>
    <w:rsid w:val="007C3CCC"/>
    <w:rsid w:val="007C46D9"/>
    <w:rsid w:val="007D206C"/>
    <w:rsid w:val="007F0738"/>
    <w:rsid w:val="007F1C1E"/>
    <w:rsid w:val="007F1E5E"/>
    <w:rsid w:val="007F3F95"/>
    <w:rsid w:val="007F450B"/>
    <w:rsid w:val="007F6A7F"/>
    <w:rsid w:val="007F7068"/>
    <w:rsid w:val="0082698F"/>
    <w:rsid w:val="008337D0"/>
    <w:rsid w:val="00833CAF"/>
    <w:rsid w:val="00845769"/>
    <w:rsid w:val="00847E66"/>
    <w:rsid w:val="008555CF"/>
    <w:rsid w:val="00883B07"/>
    <w:rsid w:val="00896579"/>
    <w:rsid w:val="008A2BEC"/>
    <w:rsid w:val="008A71F0"/>
    <w:rsid w:val="008B0917"/>
    <w:rsid w:val="008B7540"/>
    <w:rsid w:val="008C3742"/>
    <w:rsid w:val="008D3D91"/>
    <w:rsid w:val="008D55B7"/>
    <w:rsid w:val="008E6DE5"/>
    <w:rsid w:val="009050A6"/>
    <w:rsid w:val="00906427"/>
    <w:rsid w:val="00922B37"/>
    <w:rsid w:val="00922E93"/>
    <w:rsid w:val="00925756"/>
    <w:rsid w:val="00943D51"/>
    <w:rsid w:val="009537EE"/>
    <w:rsid w:val="00987E07"/>
    <w:rsid w:val="00990E10"/>
    <w:rsid w:val="00992824"/>
    <w:rsid w:val="009C3F14"/>
    <w:rsid w:val="009F7236"/>
    <w:rsid w:val="00A10FED"/>
    <w:rsid w:val="00A1138C"/>
    <w:rsid w:val="00A137E0"/>
    <w:rsid w:val="00A13BAA"/>
    <w:rsid w:val="00A15FCB"/>
    <w:rsid w:val="00A6091D"/>
    <w:rsid w:val="00A71513"/>
    <w:rsid w:val="00A71E08"/>
    <w:rsid w:val="00A751F9"/>
    <w:rsid w:val="00A8729C"/>
    <w:rsid w:val="00A87450"/>
    <w:rsid w:val="00A87A91"/>
    <w:rsid w:val="00A946C8"/>
    <w:rsid w:val="00AA0B2A"/>
    <w:rsid w:val="00AB4097"/>
    <w:rsid w:val="00AB4AFD"/>
    <w:rsid w:val="00AD6437"/>
    <w:rsid w:val="00AF30F4"/>
    <w:rsid w:val="00AF575A"/>
    <w:rsid w:val="00AF62B3"/>
    <w:rsid w:val="00B05653"/>
    <w:rsid w:val="00B1213B"/>
    <w:rsid w:val="00B20DA0"/>
    <w:rsid w:val="00B254F2"/>
    <w:rsid w:val="00B25EAF"/>
    <w:rsid w:val="00B4005D"/>
    <w:rsid w:val="00B408EC"/>
    <w:rsid w:val="00B46623"/>
    <w:rsid w:val="00B606C5"/>
    <w:rsid w:val="00B63ADC"/>
    <w:rsid w:val="00B660A5"/>
    <w:rsid w:val="00B77132"/>
    <w:rsid w:val="00B86CD2"/>
    <w:rsid w:val="00BD51D6"/>
    <w:rsid w:val="00BE0057"/>
    <w:rsid w:val="00C07CFC"/>
    <w:rsid w:val="00C16457"/>
    <w:rsid w:val="00C360FB"/>
    <w:rsid w:val="00C42A5F"/>
    <w:rsid w:val="00C46E8F"/>
    <w:rsid w:val="00C537E4"/>
    <w:rsid w:val="00C8052D"/>
    <w:rsid w:val="00C86ED6"/>
    <w:rsid w:val="00C95CB8"/>
    <w:rsid w:val="00C95F2C"/>
    <w:rsid w:val="00CA25D1"/>
    <w:rsid w:val="00CA37E6"/>
    <w:rsid w:val="00CB3094"/>
    <w:rsid w:val="00CB4BFC"/>
    <w:rsid w:val="00CD044C"/>
    <w:rsid w:val="00CD4006"/>
    <w:rsid w:val="00CE4994"/>
    <w:rsid w:val="00CE4A80"/>
    <w:rsid w:val="00CE7374"/>
    <w:rsid w:val="00CF16F1"/>
    <w:rsid w:val="00D036F8"/>
    <w:rsid w:val="00D17AB0"/>
    <w:rsid w:val="00D270DC"/>
    <w:rsid w:val="00D46404"/>
    <w:rsid w:val="00D576E9"/>
    <w:rsid w:val="00D61C67"/>
    <w:rsid w:val="00D64869"/>
    <w:rsid w:val="00D70B29"/>
    <w:rsid w:val="00D747B9"/>
    <w:rsid w:val="00D85F1D"/>
    <w:rsid w:val="00D92A82"/>
    <w:rsid w:val="00DA3B2F"/>
    <w:rsid w:val="00DA4D79"/>
    <w:rsid w:val="00DC1FB4"/>
    <w:rsid w:val="00DC6C3B"/>
    <w:rsid w:val="00E006BB"/>
    <w:rsid w:val="00E14615"/>
    <w:rsid w:val="00E151AD"/>
    <w:rsid w:val="00E23CFB"/>
    <w:rsid w:val="00E26852"/>
    <w:rsid w:val="00E37A06"/>
    <w:rsid w:val="00E63266"/>
    <w:rsid w:val="00E65234"/>
    <w:rsid w:val="00E77290"/>
    <w:rsid w:val="00E84E4D"/>
    <w:rsid w:val="00EA69F0"/>
    <w:rsid w:val="00EE2949"/>
    <w:rsid w:val="00EE3967"/>
    <w:rsid w:val="00EF2A48"/>
    <w:rsid w:val="00EF5571"/>
    <w:rsid w:val="00F021CC"/>
    <w:rsid w:val="00F10EEB"/>
    <w:rsid w:val="00F23C4A"/>
    <w:rsid w:val="00F34835"/>
    <w:rsid w:val="00F36680"/>
    <w:rsid w:val="00F67677"/>
    <w:rsid w:val="00F95294"/>
    <w:rsid w:val="00FA43C5"/>
    <w:rsid w:val="00FB44BA"/>
    <w:rsid w:val="00FB645E"/>
    <w:rsid w:val="00FB66C7"/>
    <w:rsid w:val="00FE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09CA7EC"/>
  <w15:chartTrackingRefBased/>
  <w15:docId w15:val="{8F17A32B-00E0-456A-9FC9-E5ECD12F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DD9"/>
    <w:pPr>
      <w:spacing w:after="0" w:line="240" w:lineRule="auto"/>
    </w:pPr>
    <w:rPr>
      <w:rFonts w:ascii="Times New Roman" w:eastAsia="Times New Roman" w:hAnsi="Times New Roman" w:cs="Times New Roman"/>
      <w:b/>
      <w:bCs/>
      <w:sz w:val="22"/>
      <w:szCs w:val="24"/>
    </w:rPr>
  </w:style>
  <w:style w:type="paragraph" w:styleId="Heading1">
    <w:name w:val="heading 1"/>
    <w:basedOn w:val="Normal"/>
    <w:next w:val="Normal"/>
    <w:link w:val="Heading1Char"/>
    <w:qFormat/>
    <w:rsid w:val="00B20DA0"/>
    <w:pPr>
      <w:keepNext/>
      <w:outlineLvl w:val="0"/>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D9"/>
    <w:pPr>
      <w:ind w:left="720"/>
      <w:contextualSpacing/>
    </w:pPr>
  </w:style>
  <w:style w:type="paragraph" w:styleId="Header">
    <w:name w:val="header"/>
    <w:basedOn w:val="Normal"/>
    <w:link w:val="HeaderChar"/>
    <w:uiPriority w:val="99"/>
    <w:unhideWhenUsed/>
    <w:rsid w:val="00481DD9"/>
    <w:pPr>
      <w:tabs>
        <w:tab w:val="center" w:pos="4513"/>
        <w:tab w:val="right" w:pos="9026"/>
      </w:tabs>
    </w:pPr>
  </w:style>
  <w:style w:type="character" w:customStyle="1" w:styleId="HeaderChar">
    <w:name w:val="Header Char"/>
    <w:basedOn w:val="DefaultParagraphFont"/>
    <w:link w:val="Header"/>
    <w:uiPriority w:val="99"/>
    <w:rsid w:val="00481DD9"/>
    <w:rPr>
      <w:rFonts w:ascii="Times New Roman" w:eastAsia="Times New Roman" w:hAnsi="Times New Roman" w:cs="Times New Roman"/>
      <w:b/>
      <w:bCs/>
      <w:sz w:val="22"/>
      <w:szCs w:val="24"/>
    </w:rPr>
  </w:style>
  <w:style w:type="paragraph" w:styleId="Footer">
    <w:name w:val="footer"/>
    <w:basedOn w:val="Normal"/>
    <w:link w:val="FooterChar"/>
    <w:unhideWhenUsed/>
    <w:rsid w:val="00481DD9"/>
    <w:pPr>
      <w:tabs>
        <w:tab w:val="center" w:pos="4513"/>
        <w:tab w:val="right" w:pos="9026"/>
      </w:tabs>
    </w:pPr>
  </w:style>
  <w:style w:type="character" w:customStyle="1" w:styleId="FooterChar">
    <w:name w:val="Footer Char"/>
    <w:basedOn w:val="DefaultParagraphFont"/>
    <w:link w:val="Footer"/>
    <w:rsid w:val="00481DD9"/>
    <w:rPr>
      <w:rFonts w:ascii="Times New Roman" w:eastAsia="Times New Roman" w:hAnsi="Times New Roman" w:cs="Times New Roman"/>
      <w:b/>
      <w:bCs/>
      <w:sz w:val="22"/>
      <w:szCs w:val="24"/>
    </w:rPr>
  </w:style>
  <w:style w:type="character" w:styleId="PageNumber">
    <w:name w:val="page number"/>
    <w:basedOn w:val="DefaultParagraphFont"/>
    <w:rsid w:val="00481DD9"/>
  </w:style>
  <w:style w:type="paragraph" w:styleId="BalloonText">
    <w:name w:val="Balloon Text"/>
    <w:basedOn w:val="Normal"/>
    <w:link w:val="BalloonTextChar"/>
    <w:uiPriority w:val="99"/>
    <w:semiHidden/>
    <w:unhideWhenUsed/>
    <w:rsid w:val="00CD4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06"/>
    <w:rPr>
      <w:rFonts w:ascii="Segoe UI" w:eastAsia="Times New Roman" w:hAnsi="Segoe UI" w:cs="Segoe UI"/>
      <w:b/>
      <w:bCs/>
      <w:sz w:val="18"/>
      <w:szCs w:val="18"/>
    </w:rPr>
  </w:style>
  <w:style w:type="character" w:customStyle="1" w:styleId="Heading1Char">
    <w:name w:val="Heading 1 Char"/>
    <w:basedOn w:val="DefaultParagraphFont"/>
    <w:link w:val="Heading1"/>
    <w:rsid w:val="00B20DA0"/>
    <w:rPr>
      <w:rFonts w:ascii="Times New Roman" w:eastAsia="Times New Roman" w:hAnsi="Times New Roman" w:cs="Times New Roman"/>
      <w:b/>
      <w:sz w:val="22"/>
      <w:szCs w:val="24"/>
    </w:rPr>
  </w:style>
  <w:style w:type="paragraph" w:styleId="FootnoteText">
    <w:name w:val="footnote text"/>
    <w:basedOn w:val="Normal"/>
    <w:link w:val="FootnoteTextChar"/>
    <w:semiHidden/>
    <w:unhideWhenUsed/>
    <w:rsid w:val="00B20DA0"/>
    <w:rPr>
      <w:sz w:val="20"/>
      <w:szCs w:val="20"/>
    </w:rPr>
  </w:style>
  <w:style w:type="character" w:customStyle="1" w:styleId="FootnoteTextChar">
    <w:name w:val="Footnote Text Char"/>
    <w:basedOn w:val="DefaultParagraphFont"/>
    <w:link w:val="FootnoteText"/>
    <w:semiHidden/>
    <w:rsid w:val="00B20DA0"/>
    <w:rPr>
      <w:rFonts w:ascii="Times New Roman" w:eastAsia="Times New Roman" w:hAnsi="Times New Roman" w:cs="Times New Roman"/>
      <w:b/>
      <w:bCs/>
    </w:rPr>
  </w:style>
  <w:style w:type="character" w:styleId="FootnoteReference">
    <w:name w:val="footnote reference"/>
    <w:semiHidden/>
    <w:unhideWhenUsed/>
    <w:rsid w:val="00B20DA0"/>
    <w:rPr>
      <w:vertAlign w:val="superscript"/>
    </w:rPr>
  </w:style>
  <w:style w:type="paragraph" w:customStyle="1" w:styleId="InsideAddress">
    <w:name w:val="Inside Address"/>
    <w:basedOn w:val="Normal"/>
    <w:rsid w:val="00597035"/>
    <w:rPr>
      <w:b w:val="0"/>
      <w:bCs w:val="0"/>
      <w:szCs w:val="20"/>
    </w:rPr>
  </w:style>
  <w:style w:type="character" w:styleId="CommentReference">
    <w:name w:val="annotation reference"/>
    <w:basedOn w:val="DefaultParagraphFont"/>
    <w:uiPriority w:val="99"/>
    <w:semiHidden/>
    <w:unhideWhenUsed/>
    <w:rsid w:val="00D70B29"/>
    <w:rPr>
      <w:sz w:val="16"/>
      <w:szCs w:val="16"/>
    </w:rPr>
  </w:style>
  <w:style w:type="paragraph" w:styleId="CommentText">
    <w:name w:val="annotation text"/>
    <w:basedOn w:val="Normal"/>
    <w:link w:val="CommentTextChar"/>
    <w:uiPriority w:val="99"/>
    <w:semiHidden/>
    <w:unhideWhenUsed/>
    <w:rsid w:val="00D70B29"/>
    <w:rPr>
      <w:sz w:val="20"/>
      <w:szCs w:val="20"/>
    </w:rPr>
  </w:style>
  <w:style w:type="character" w:customStyle="1" w:styleId="CommentTextChar">
    <w:name w:val="Comment Text Char"/>
    <w:basedOn w:val="DefaultParagraphFont"/>
    <w:link w:val="CommentText"/>
    <w:uiPriority w:val="99"/>
    <w:semiHidden/>
    <w:rsid w:val="00D70B29"/>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D70B29"/>
  </w:style>
  <w:style w:type="character" w:customStyle="1" w:styleId="CommentSubjectChar">
    <w:name w:val="Comment Subject Char"/>
    <w:basedOn w:val="CommentTextChar"/>
    <w:link w:val="CommentSubject"/>
    <w:uiPriority w:val="99"/>
    <w:semiHidden/>
    <w:rsid w:val="00D70B2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2759">
      <w:bodyDiv w:val="1"/>
      <w:marLeft w:val="0"/>
      <w:marRight w:val="0"/>
      <w:marTop w:val="0"/>
      <w:marBottom w:val="0"/>
      <w:divBdr>
        <w:top w:val="none" w:sz="0" w:space="0" w:color="auto"/>
        <w:left w:val="none" w:sz="0" w:space="0" w:color="auto"/>
        <w:bottom w:val="none" w:sz="0" w:space="0" w:color="auto"/>
        <w:right w:val="none" w:sz="0" w:space="0" w:color="auto"/>
      </w:divBdr>
    </w:div>
    <w:div w:id="357194492">
      <w:bodyDiv w:val="1"/>
      <w:marLeft w:val="0"/>
      <w:marRight w:val="0"/>
      <w:marTop w:val="0"/>
      <w:marBottom w:val="0"/>
      <w:divBdr>
        <w:top w:val="none" w:sz="0" w:space="0" w:color="auto"/>
        <w:left w:val="none" w:sz="0" w:space="0" w:color="auto"/>
        <w:bottom w:val="none" w:sz="0" w:space="0" w:color="auto"/>
        <w:right w:val="none" w:sz="0" w:space="0" w:color="auto"/>
      </w:divBdr>
    </w:div>
    <w:div w:id="511339679">
      <w:bodyDiv w:val="1"/>
      <w:marLeft w:val="0"/>
      <w:marRight w:val="0"/>
      <w:marTop w:val="0"/>
      <w:marBottom w:val="0"/>
      <w:divBdr>
        <w:top w:val="none" w:sz="0" w:space="0" w:color="auto"/>
        <w:left w:val="none" w:sz="0" w:space="0" w:color="auto"/>
        <w:bottom w:val="none" w:sz="0" w:space="0" w:color="auto"/>
        <w:right w:val="none" w:sz="0" w:space="0" w:color="auto"/>
      </w:divBdr>
    </w:div>
    <w:div w:id="970865367">
      <w:bodyDiv w:val="1"/>
      <w:marLeft w:val="0"/>
      <w:marRight w:val="0"/>
      <w:marTop w:val="0"/>
      <w:marBottom w:val="0"/>
      <w:divBdr>
        <w:top w:val="none" w:sz="0" w:space="0" w:color="auto"/>
        <w:left w:val="none" w:sz="0" w:space="0" w:color="auto"/>
        <w:bottom w:val="none" w:sz="0" w:space="0" w:color="auto"/>
        <w:right w:val="none" w:sz="0" w:space="0" w:color="auto"/>
      </w:divBdr>
    </w:div>
    <w:div w:id="980111178">
      <w:bodyDiv w:val="1"/>
      <w:marLeft w:val="0"/>
      <w:marRight w:val="0"/>
      <w:marTop w:val="0"/>
      <w:marBottom w:val="0"/>
      <w:divBdr>
        <w:top w:val="none" w:sz="0" w:space="0" w:color="auto"/>
        <w:left w:val="none" w:sz="0" w:space="0" w:color="auto"/>
        <w:bottom w:val="none" w:sz="0" w:space="0" w:color="auto"/>
        <w:right w:val="none" w:sz="0" w:space="0" w:color="auto"/>
      </w:divBdr>
    </w:div>
    <w:div w:id="16947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Hertfordshire</dc:creator>
  <cp:keywords/>
  <dc:description/>
  <cp:lastModifiedBy>Samantha Brown</cp:lastModifiedBy>
  <cp:revision>4</cp:revision>
  <cp:lastPrinted>2023-05-02T09:44:00Z</cp:lastPrinted>
  <dcterms:created xsi:type="dcterms:W3CDTF">2023-06-13T13:41:00Z</dcterms:created>
  <dcterms:modified xsi:type="dcterms:W3CDTF">2023-06-15T10:39:00Z</dcterms:modified>
</cp:coreProperties>
</file>