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338D3" w14:textId="77777777" w:rsidR="00BD7AA3" w:rsidRDefault="00BD7AA3" w:rsidP="00BD7AA3">
      <w:pPr>
        <w:pStyle w:val="BasicParagraph"/>
        <w:jc w:val="center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REGISTRATION FORM</w:t>
      </w:r>
    </w:p>
    <w:p w14:paraId="7487C0FA" w14:textId="77777777" w:rsidR="001F3DBC" w:rsidRDefault="001F3DBC" w:rsidP="00BD7AA3">
      <w:pPr>
        <w:pStyle w:val="BasicParagraph"/>
        <w:jc w:val="center"/>
        <w:rPr>
          <w:rFonts w:ascii="Calibri" w:hAnsi="Calibri"/>
          <w:b/>
          <w:bCs/>
          <w:sz w:val="26"/>
          <w:szCs w:val="26"/>
        </w:rPr>
      </w:pPr>
    </w:p>
    <w:p w14:paraId="17033E38" w14:textId="77777777" w:rsidR="00BD7AA3" w:rsidRDefault="00BD7AA3" w:rsidP="00BD7AA3">
      <w:pPr>
        <w:pStyle w:val="BasicParagraph"/>
        <w:jc w:val="center"/>
        <w:rPr>
          <w:rFonts w:ascii="Calibri" w:hAnsi="Calibri"/>
          <w:b/>
          <w:bCs/>
          <w:sz w:val="26"/>
          <w:szCs w:val="26"/>
        </w:rPr>
      </w:pPr>
      <w:r w:rsidRPr="00BD7AA3">
        <w:rPr>
          <w:rFonts w:ascii="Calibri" w:hAnsi="Calibri"/>
          <w:b/>
          <w:bCs/>
          <w:sz w:val="26"/>
          <w:szCs w:val="26"/>
        </w:rPr>
        <w:t>“Where next for the Curriculum: what will ‘broad and balanced’ mean in 2023?”</w:t>
      </w:r>
    </w:p>
    <w:p w14:paraId="7276A682" w14:textId="77777777" w:rsidR="001F3DBC" w:rsidRDefault="001F3DBC" w:rsidP="00BD7AA3">
      <w:pPr>
        <w:pStyle w:val="BasicParagraph"/>
        <w:jc w:val="center"/>
        <w:rPr>
          <w:rFonts w:ascii="Calibri" w:hAnsi="Calibri"/>
          <w:b/>
          <w:bCs/>
          <w:sz w:val="26"/>
          <w:szCs w:val="26"/>
        </w:rPr>
      </w:pPr>
    </w:p>
    <w:p w14:paraId="4CDEC3F5" w14:textId="77777777" w:rsidR="001F3DBC" w:rsidRDefault="001F3DBC" w:rsidP="00BD7AA3">
      <w:pPr>
        <w:pStyle w:val="BasicParagraph"/>
        <w:jc w:val="center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14:00 – 1</w:t>
      </w:r>
      <w:r w:rsidR="003A21C2">
        <w:rPr>
          <w:rFonts w:ascii="Calibri" w:hAnsi="Calibri"/>
          <w:b/>
          <w:bCs/>
          <w:sz w:val="26"/>
          <w:szCs w:val="26"/>
        </w:rPr>
        <w:t>6</w:t>
      </w:r>
      <w:r>
        <w:rPr>
          <w:rFonts w:ascii="Calibri" w:hAnsi="Calibri"/>
          <w:b/>
          <w:bCs/>
          <w:sz w:val="26"/>
          <w:szCs w:val="26"/>
        </w:rPr>
        <w:t>:</w:t>
      </w:r>
      <w:r w:rsidR="003A21C2">
        <w:rPr>
          <w:rFonts w:ascii="Calibri" w:hAnsi="Calibri"/>
          <w:b/>
          <w:bCs/>
          <w:sz w:val="26"/>
          <w:szCs w:val="26"/>
        </w:rPr>
        <w:t>45</w:t>
      </w:r>
      <w:r>
        <w:rPr>
          <w:rFonts w:ascii="Calibri" w:hAnsi="Calibri"/>
          <w:b/>
          <w:bCs/>
          <w:sz w:val="26"/>
          <w:szCs w:val="26"/>
        </w:rPr>
        <w:t xml:space="preserve"> Wednesday, 9</w:t>
      </w:r>
      <w:r w:rsidRPr="001F3DBC">
        <w:rPr>
          <w:rFonts w:ascii="Calibri" w:hAnsi="Calibri"/>
          <w:b/>
          <w:bCs/>
          <w:sz w:val="26"/>
          <w:szCs w:val="26"/>
          <w:vertAlign w:val="superscript"/>
        </w:rPr>
        <w:t>th</w:t>
      </w:r>
      <w:r>
        <w:rPr>
          <w:rFonts w:ascii="Calibri" w:hAnsi="Calibri"/>
          <w:b/>
          <w:bCs/>
          <w:sz w:val="26"/>
          <w:szCs w:val="26"/>
        </w:rPr>
        <w:t xml:space="preserve"> November 2022</w:t>
      </w:r>
    </w:p>
    <w:p w14:paraId="19107C3A" w14:textId="77777777" w:rsidR="001F3DBC" w:rsidRDefault="001F3DBC" w:rsidP="00BD7AA3">
      <w:pPr>
        <w:pStyle w:val="BasicParagraph"/>
        <w:jc w:val="center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Broadway House, Westminster</w:t>
      </w:r>
    </w:p>
    <w:p w14:paraId="287A77F7" w14:textId="77777777" w:rsidR="00BD7AA3" w:rsidRDefault="00BD7AA3" w:rsidP="00BD7AA3">
      <w:pPr>
        <w:pStyle w:val="BasicParagraph"/>
        <w:jc w:val="center"/>
        <w:rPr>
          <w:rFonts w:ascii="Calibri" w:hAnsi="Calibri"/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969"/>
        <w:gridCol w:w="2254"/>
        <w:gridCol w:w="2254"/>
      </w:tblGrid>
      <w:tr w:rsidR="00BD7AA3" w14:paraId="6265D268" w14:textId="77777777" w:rsidTr="00BD7AA3">
        <w:tc>
          <w:tcPr>
            <w:tcW w:w="4508" w:type="dxa"/>
            <w:gridSpan w:val="2"/>
          </w:tcPr>
          <w:p w14:paraId="7D590FB9" w14:textId="77777777" w:rsidR="00BD7AA3" w:rsidRDefault="00BD7AA3" w:rsidP="00BD7AA3">
            <w:pPr>
              <w:pStyle w:val="BasicParagraph"/>
              <w:rPr>
                <w:rFonts w:ascii="Calibri" w:hAnsi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sz w:val="26"/>
                <w:szCs w:val="26"/>
              </w:rPr>
              <w:t>Name:</w:t>
            </w:r>
          </w:p>
        </w:tc>
        <w:tc>
          <w:tcPr>
            <w:tcW w:w="4508" w:type="dxa"/>
            <w:gridSpan w:val="2"/>
          </w:tcPr>
          <w:p w14:paraId="5CBD39F8" w14:textId="77777777" w:rsidR="00BD7AA3" w:rsidRDefault="00BD7AA3" w:rsidP="00BD7AA3">
            <w:pPr>
              <w:pStyle w:val="BasicParagraph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</w:tr>
      <w:tr w:rsidR="00BD7AA3" w14:paraId="3CFC1549" w14:textId="77777777" w:rsidTr="00BD7AA3">
        <w:tc>
          <w:tcPr>
            <w:tcW w:w="4508" w:type="dxa"/>
            <w:gridSpan w:val="2"/>
          </w:tcPr>
          <w:p w14:paraId="7745CE86" w14:textId="77777777" w:rsidR="00BD7AA3" w:rsidRDefault="00BD7AA3" w:rsidP="00BD7AA3">
            <w:pPr>
              <w:pStyle w:val="BasicParagraph"/>
              <w:rPr>
                <w:rFonts w:ascii="Calibri" w:hAnsi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sz w:val="26"/>
                <w:szCs w:val="26"/>
              </w:rPr>
              <w:t>Position:</w:t>
            </w:r>
          </w:p>
        </w:tc>
        <w:tc>
          <w:tcPr>
            <w:tcW w:w="4508" w:type="dxa"/>
            <w:gridSpan w:val="2"/>
          </w:tcPr>
          <w:p w14:paraId="4C10D65A" w14:textId="77777777" w:rsidR="00BD7AA3" w:rsidRDefault="00BD7AA3" w:rsidP="00BD7AA3">
            <w:pPr>
              <w:pStyle w:val="BasicParagraph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</w:tr>
      <w:tr w:rsidR="00BD7AA3" w14:paraId="710ACC4D" w14:textId="77777777" w:rsidTr="00BD7AA3">
        <w:tc>
          <w:tcPr>
            <w:tcW w:w="4508" w:type="dxa"/>
            <w:gridSpan w:val="2"/>
          </w:tcPr>
          <w:p w14:paraId="2DC95C26" w14:textId="77777777" w:rsidR="00BD7AA3" w:rsidRDefault="00BD7AA3" w:rsidP="00BD7AA3">
            <w:pPr>
              <w:pStyle w:val="BasicParagraph"/>
              <w:rPr>
                <w:rFonts w:ascii="Calibri" w:hAnsi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sz w:val="26"/>
                <w:szCs w:val="26"/>
              </w:rPr>
              <w:t>Organisation:</w:t>
            </w:r>
          </w:p>
        </w:tc>
        <w:tc>
          <w:tcPr>
            <w:tcW w:w="4508" w:type="dxa"/>
            <w:gridSpan w:val="2"/>
          </w:tcPr>
          <w:p w14:paraId="20E0F459" w14:textId="77777777" w:rsidR="00BD7AA3" w:rsidRDefault="00BD7AA3" w:rsidP="00BD7AA3">
            <w:pPr>
              <w:pStyle w:val="BasicParagraph"/>
              <w:tabs>
                <w:tab w:val="left" w:pos="1188"/>
              </w:tabs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</w:tr>
      <w:tr w:rsidR="00BD7AA3" w14:paraId="37574EC4" w14:textId="77777777" w:rsidTr="00BD7AA3">
        <w:tc>
          <w:tcPr>
            <w:tcW w:w="4508" w:type="dxa"/>
            <w:gridSpan w:val="2"/>
          </w:tcPr>
          <w:p w14:paraId="464C9B3C" w14:textId="77777777" w:rsidR="00BD7AA3" w:rsidRDefault="00BD7AA3" w:rsidP="00BD7AA3">
            <w:pPr>
              <w:pStyle w:val="BasicParagraph"/>
              <w:rPr>
                <w:rFonts w:ascii="Calibri" w:hAnsi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sz w:val="26"/>
                <w:szCs w:val="26"/>
              </w:rPr>
              <w:t>In person:</w:t>
            </w:r>
            <w:r>
              <w:rPr>
                <w:rFonts w:ascii="Calibri" w:hAnsi="Calibri"/>
                <w:b/>
                <w:bCs/>
                <w:sz w:val="26"/>
                <w:szCs w:val="26"/>
              </w:rPr>
              <w:tab/>
            </w:r>
            <w:r>
              <w:rPr>
                <w:rFonts w:ascii="Calibri" w:hAnsi="Calibri"/>
                <w:b/>
                <w:bCs/>
                <w:sz w:val="26"/>
                <w:szCs w:val="26"/>
              </w:rPr>
              <w:sym w:font="Webdings" w:char="F063"/>
            </w:r>
          </w:p>
          <w:p w14:paraId="03EC30FB" w14:textId="77777777" w:rsidR="00BD7AA3" w:rsidRPr="00BD7AA3" w:rsidRDefault="00BD7AA3" w:rsidP="00BD7AA3">
            <w:pPr>
              <w:pStyle w:val="BasicParagraph"/>
              <w:rPr>
                <w:rFonts w:ascii="Calibri" w:hAnsi="Calibri"/>
                <w:bCs/>
                <w:i/>
                <w:sz w:val="26"/>
                <w:szCs w:val="26"/>
              </w:rPr>
            </w:pPr>
            <w:r>
              <w:rPr>
                <w:rFonts w:ascii="Calibri" w:hAnsi="Calibri"/>
                <w:bCs/>
                <w:i/>
                <w:sz w:val="26"/>
                <w:szCs w:val="26"/>
              </w:rPr>
              <w:t>(</w:t>
            </w:r>
            <w:proofErr w:type="gramStart"/>
            <w:r>
              <w:rPr>
                <w:rFonts w:ascii="Calibri" w:hAnsi="Calibri"/>
                <w:bCs/>
                <w:i/>
                <w:sz w:val="26"/>
                <w:szCs w:val="26"/>
              </w:rPr>
              <w:t>only</w:t>
            </w:r>
            <w:proofErr w:type="gramEnd"/>
            <w:r>
              <w:rPr>
                <w:rFonts w:ascii="Calibri" w:hAnsi="Calibri"/>
                <w:bCs/>
                <w:i/>
                <w:sz w:val="26"/>
                <w:szCs w:val="26"/>
              </w:rPr>
              <w:t xml:space="preserve"> 24 places)</w:t>
            </w:r>
          </w:p>
        </w:tc>
        <w:tc>
          <w:tcPr>
            <w:tcW w:w="4508" w:type="dxa"/>
            <w:gridSpan w:val="2"/>
          </w:tcPr>
          <w:p w14:paraId="171FBB0B" w14:textId="77777777" w:rsidR="00BD7AA3" w:rsidRDefault="00BD7AA3" w:rsidP="00BD7AA3">
            <w:pPr>
              <w:pStyle w:val="BasicParagraph"/>
              <w:tabs>
                <w:tab w:val="left" w:pos="1188"/>
              </w:tabs>
              <w:rPr>
                <w:rFonts w:ascii="Calibri" w:hAnsi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sz w:val="26"/>
                <w:szCs w:val="26"/>
              </w:rPr>
              <w:t>Virtual:</w:t>
            </w:r>
            <w:r>
              <w:rPr>
                <w:rFonts w:ascii="Calibri" w:hAnsi="Calibri"/>
                <w:b/>
                <w:bCs/>
                <w:sz w:val="26"/>
                <w:szCs w:val="26"/>
              </w:rPr>
              <w:tab/>
            </w:r>
            <w:r>
              <w:rPr>
                <w:rFonts w:ascii="Calibri" w:hAnsi="Calibri"/>
                <w:b/>
                <w:bCs/>
                <w:sz w:val="26"/>
                <w:szCs w:val="26"/>
              </w:rPr>
              <w:sym w:font="Webdings" w:char="F063"/>
            </w:r>
          </w:p>
        </w:tc>
      </w:tr>
      <w:tr w:rsidR="00BD7AA3" w14:paraId="6F2EDD2A" w14:textId="77777777" w:rsidTr="003A21C2">
        <w:tc>
          <w:tcPr>
            <w:tcW w:w="3539" w:type="dxa"/>
          </w:tcPr>
          <w:p w14:paraId="2B7590C4" w14:textId="77777777" w:rsidR="00BD7AA3" w:rsidRDefault="00BD7AA3" w:rsidP="00BD7AA3">
            <w:pPr>
              <w:pStyle w:val="BasicParagraph"/>
              <w:rPr>
                <w:rFonts w:ascii="Calibri" w:hAnsi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sz w:val="26"/>
                <w:szCs w:val="26"/>
              </w:rPr>
              <w:t>No. of places:</w:t>
            </w:r>
          </w:p>
        </w:tc>
        <w:tc>
          <w:tcPr>
            <w:tcW w:w="969" w:type="dxa"/>
          </w:tcPr>
          <w:p w14:paraId="583F87B1" w14:textId="77777777" w:rsidR="00BD7AA3" w:rsidRDefault="00BD7AA3" w:rsidP="00BD7AA3">
            <w:pPr>
              <w:pStyle w:val="BasicParagraph"/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  <w:tc>
          <w:tcPr>
            <w:tcW w:w="2254" w:type="dxa"/>
          </w:tcPr>
          <w:p w14:paraId="18457F00" w14:textId="2F643396" w:rsidR="00BD7AA3" w:rsidRDefault="00BD7AA3" w:rsidP="00BD7AA3">
            <w:pPr>
              <w:pStyle w:val="BasicParagraph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4C2D7B">
              <w:rPr>
                <w:rFonts w:ascii="Calibri" w:hAnsi="Calibri"/>
                <w:b/>
                <w:bCs/>
                <w:color w:val="FF0000"/>
                <w:sz w:val="26"/>
                <w:szCs w:val="26"/>
              </w:rPr>
              <w:t>@ £99.00</w:t>
            </w:r>
            <w:r w:rsidR="004C2D7B" w:rsidRPr="004C2D7B">
              <w:rPr>
                <w:rFonts w:ascii="Calibri" w:hAnsi="Calibri"/>
                <w:b/>
                <w:bCs/>
                <w:color w:val="FF0000"/>
                <w:sz w:val="26"/>
                <w:szCs w:val="26"/>
              </w:rPr>
              <w:t>*</w:t>
            </w:r>
          </w:p>
        </w:tc>
        <w:tc>
          <w:tcPr>
            <w:tcW w:w="2254" w:type="dxa"/>
          </w:tcPr>
          <w:p w14:paraId="3D25D37B" w14:textId="77777777" w:rsidR="00BD7AA3" w:rsidRDefault="00BD7AA3" w:rsidP="00BD7AA3">
            <w:pPr>
              <w:pStyle w:val="BasicParagraph"/>
              <w:jc w:val="right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</w:tr>
      <w:tr w:rsidR="00BD7AA3" w14:paraId="38A4B77C" w14:textId="77777777" w:rsidTr="00C5610C">
        <w:tc>
          <w:tcPr>
            <w:tcW w:w="6762" w:type="dxa"/>
            <w:gridSpan w:val="3"/>
          </w:tcPr>
          <w:p w14:paraId="73E77909" w14:textId="77777777" w:rsidR="00BD7AA3" w:rsidRDefault="00BD7AA3" w:rsidP="00BD7AA3">
            <w:pPr>
              <w:pStyle w:val="BasicParagraph"/>
              <w:jc w:val="right"/>
              <w:rPr>
                <w:rFonts w:ascii="Calibri" w:hAnsi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sz w:val="26"/>
                <w:szCs w:val="26"/>
              </w:rPr>
              <w:t>Total to be invoiced:</w:t>
            </w:r>
          </w:p>
        </w:tc>
        <w:tc>
          <w:tcPr>
            <w:tcW w:w="2254" w:type="dxa"/>
          </w:tcPr>
          <w:p w14:paraId="121B33F3" w14:textId="77777777" w:rsidR="00BD7AA3" w:rsidRDefault="00BD7AA3" w:rsidP="00BD7AA3">
            <w:pPr>
              <w:pStyle w:val="BasicParagraph"/>
              <w:jc w:val="right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</w:tr>
      <w:tr w:rsidR="00BD7AA3" w14:paraId="3E7ECE13" w14:textId="77777777" w:rsidTr="00393C9E">
        <w:tc>
          <w:tcPr>
            <w:tcW w:w="9016" w:type="dxa"/>
            <w:gridSpan w:val="4"/>
          </w:tcPr>
          <w:p w14:paraId="221FF175" w14:textId="77777777" w:rsidR="00BD7AA3" w:rsidRDefault="00BD7AA3" w:rsidP="00BD7AA3">
            <w:pPr>
              <w:pStyle w:val="BasicParagraph"/>
              <w:rPr>
                <w:rFonts w:ascii="Calibri" w:hAnsi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sz w:val="26"/>
                <w:szCs w:val="26"/>
              </w:rPr>
              <w:t>Address to be invoiced to:</w:t>
            </w:r>
          </w:p>
        </w:tc>
      </w:tr>
      <w:tr w:rsidR="00BD7AA3" w14:paraId="26BAC984" w14:textId="77777777" w:rsidTr="00EC3941">
        <w:tc>
          <w:tcPr>
            <w:tcW w:w="9016" w:type="dxa"/>
            <w:gridSpan w:val="4"/>
          </w:tcPr>
          <w:p w14:paraId="21B48E10" w14:textId="77777777" w:rsidR="00BD7AA3" w:rsidRDefault="00BD7AA3" w:rsidP="00BD7AA3">
            <w:pPr>
              <w:pStyle w:val="BasicParagraph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</w:tr>
      <w:tr w:rsidR="00BD7AA3" w14:paraId="104C95B6" w14:textId="77777777" w:rsidTr="00A31D83">
        <w:tc>
          <w:tcPr>
            <w:tcW w:w="9016" w:type="dxa"/>
            <w:gridSpan w:val="4"/>
          </w:tcPr>
          <w:p w14:paraId="66D18E4A" w14:textId="77777777" w:rsidR="00BD7AA3" w:rsidRDefault="00BD7AA3" w:rsidP="00BD7AA3">
            <w:pPr>
              <w:pStyle w:val="BasicParagraph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</w:tr>
      <w:tr w:rsidR="00BD7AA3" w14:paraId="696AA342" w14:textId="77777777" w:rsidTr="00A31D83">
        <w:tc>
          <w:tcPr>
            <w:tcW w:w="9016" w:type="dxa"/>
            <w:gridSpan w:val="4"/>
          </w:tcPr>
          <w:p w14:paraId="65181F03" w14:textId="77777777" w:rsidR="00BD7AA3" w:rsidRDefault="00BD7AA3" w:rsidP="00BD7AA3">
            <w:pPr>
              <w:pStyle w:val="BasicParagraph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</w:tr>
      <w:tr w:rsidR="001F3DBC" w14:paraId="237D6B80" w14:textId="77777777" w:rsidTr="00A31D83">
        <w:tc>
          <w:tcPr>
            <w:tcW w:w="9016" w:type="dxa"/>
            <w:gridSpan w:val="4"/>
          </w:tcPr>
          <w:p w14:paraId="3B060DC4" w14:textId="77777777" w:rsidR="001F3DBC" w:rsidRDefault="001F3DBC" w:rsidP="00BD7AA3">
            <w:pPr>
              <w:pStyle w:val="BasicParagraph"/>
              <w:rPr>
                <w:rFonts w:ascii="Calibri" w:hAnsi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sz w:val="26"/>
                <w:szCs w:val="26"/>
              </w:rPr>
              <w:t>Other information:</w:t>
            </w:r>
          </w:p>
          <w:p w14:paraId="724AFC88" w14:textId="77777777" w:rsidR="001F3DBC" w:rsidRDefault="001F3DBC" w:rsidP="00BD7AA3">
            <w:pPr>
              <w:pStyle w:val="BasicParagraph"/>
              <w:rPr>
                <w:rFonts w:ascii="Calibri" w:hAnsi="Calibri"/>
                <w:b/>
                <w:bCs/>
                <w:sz w:val="26"/>
                <w:szCs w:val="26"/>
              </w:rPr>
            </w:pPr>
          </w:p>
          <w:p w14:paraId="41C6CF90" w14:textId="77777777" w:rsidR="001F3DBC" w:rsidRDefault="001F3DBC" w:rsidP="00BD7AA3">
            <w:pPr>
              <w:pStyle w:val="BasicParagraph"/>
              <w:rPr>
                <w:rFonts w:ascii="Calibri" w:hAnsi="Calibri"/>
                <w:b/>
                <w:bCs/>
                <w:sz w:val="26"/>
                <w:szCs w:val="26"/>
              </w:rPr>
            </w:pPr>
          </w:p>
          <w:p w14:paraId="03159F5B" w14:textId="77777777" w:rsidR="001F3DBC" w:rsidRDefault="001F3DBC" w:rsidP="00BD7AA3">
            <w:pPr>
              <w:pStyle w:val="BasicParagraph"/>
              <w:rPr>
                <w:rFonts w:ascii="Calibri" w:hAnsi="Calibri"/>
                <w:b/>
                <w:bCs/>
                <w:sz w:val="26"/>
                <w:szCs w:val="26"/>
              </w:rPr>
            </w:pPr>
          </w:p>
          <w:p w14:paraId="6F8F29F1" w14:textId="77777777" w:rsidR="001F3DBC" w:rsidRDefault="001F3DBC" w:rsidP="00BD7AA3">
            <w:pPr>
              <w:pStyle w:val="BasicParagraph"/>
              <w:rPr>
                <w:rFonts w:ascii="Calibri" w:hAnsi="Calibri"/>
                <w:b/>
                <w:bCs/>
                <w:sz w:val="26"/>
                <w:szCs w:val="26"/>
              </w:rPr>
            </w:pPr>
          </w:p>
          <w:p w14:paraId="6248F21F" w14:textId="77777777" w:rsidR="001F3DBC" w:rsidRDefault="001F3DBC" w:rsidP="00BD7AA3">
            <w:pPr>
              <w:pStyle w:val="BasicParagraph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</w:tr>
    </w:tbl>
    <w:p w14:paraId="1D91D7FB" w14:textId="321BCF0B" w:rsidR="00BD7AA3" w:rsidRDefault="00BD7AA3" w:rsidP="00BD7AA3">
      <w:pPr>
        <w:pStyle w:val="BasicParagraph"/>
        <w:rPr>
          <w:rFonts w:ascii="Calibri" w:hAnsi="Calibri"/>
          <w:b/>
          <w:bCs/>
          <w:sz w:val="26"/>
          <w:szCs w:val="26"/>
        </w:rPr>
      </w:pPr>
    </w:p>
    <w:p w14:paraId="6FE2B2C2" w14:textId="44647B9C" w:rsidR="004C2D7B" w:rsidRPr="004C2D7B" w:rsidRDefault="004C2D7B" w:rsidP="00BD7AA3">
      <w:pPr>
        <w:pStyle w:val="BasicParagraph"/>
        <w:rPr>
          <w:rFonts w:ascii="Calibri" w:hAnsi="Calibri"/>
          <w:b/>
          <w:bCs/>
          <w:color w:val="FF0000"/>
          <w:sz w:val="26"/>
          <w:szCs w:val="26"/>
        </w:rPr>
      </w:pPr>
      <w:r w:rsidRPr="004C2D7B">
        <w:rPr>
          <w:rFonts w:ascii="Calibri" w:hAnsi="Calibri"/>
          <w:b/>
          <w:bCs/>
          <w:color w:val="FF0000"/>
          <w:sz w:val="26"/>
          <w:szCs w:val="26"/>
        </w:rPr>
        <w:t>*£75.00 for CIEA Members</w:t>
      </w:r>
    </w:p>
    <w:sectPr w:rsidR="004C2D7B" w:rsidRPr="004C2D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A3"/>
    <w:rsid w:val="001F3DBC"/>
    <w:rsid w:val="003A21C2"/>
    <w:rsid w:val="004C2D7B"/>
    <w:rsid w:val="00686815"/>
    <w:rsid w:val="008F31D8"/>
    <w:rsid w:val="00A74EE0"/>
    <w:rsid w:val="00BD7AA3"/>
    <w:rsid w:val="00DD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49F99"/>
  <w15:chartTrackingRefBased/>
  <w15:docId w15:val="{E17E9550-2F3A-4C0A-825E-C65CB2ED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AA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D7AA3"/>
    <w:pPr>
      <w:autoSpaceDE w:val="0"/>
      <w:autoSpaceDN w:val="0"/>
      <w:spacing w:line="288" w:lineRule="auto"/>
    </w:pPr>
    <w:rPr>
      <w:rFonts w:ascii="MinionPro-Regular" w:hAnsi="MinionPro-Regular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D7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King</dc:creator>
  <cp:keywords/>
  <dc:description/>
  <cp:lastModifiedBy>Gina Alessi</cp:lastModifiedBy>
  <cp:revision>2</cp:revision>
  <dcterms:created xsi:type="dcterms:W3CDTF">2022-10-26T15:49:00Z</dcterms:created>
  <dcterms:modified xsi:type="dcterms:W3CDTF">2022-10-26T15:49:00Z</dcterms:modified>
</cp:coreProperties>
</file>