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B135" w14:textId="24AAE37B" w:rsidR="008835B1" w:rsidRDefault="008835B1" w:rsidP="00C75BCA">
      <w:pPr>
        <w:rPr>
          <w:rStyle w:val="Strong"/>
          <w:rFonts w:ascii="Arial" w:hAnsi="Arial" w:cs="Arial"/>
          <w:color w:val="0070C0"/>
          <w:sz w:val="24"/>
          <w:szCs w:val="24"/>
          <w:lang w:val="en-US"/>
        </w:rPr>
      </w:pPr>
      <w:r>
        <w:rPr>
          <w:rStyle w:val="Strong"/>
          <w:rFonts w:ascii="Arial" w:hAnsi="Arial" w:cs="Arial"/>
          <w:color w:val="0070C0"/>
          <w:sz w:val="24"/>
          <w:szCs w:val="24"/>
          <w:lang w:val="en-US"/>
        </w:rPr>
        <w:t>Amgen Biotech Experience kit loan</w:t>
      </w:r>
    </w:p>
    <w:p w14:paraId="0D7C08C6" w14:textId="77777777" w:rsidR="008835B1" w:rsidRDefault="008835B1" w:rsidP="00C75BCA">
      <w:pPr>
        <w:rPr>
          <w:rStyle w:val="Strong"/>
          <w:rFonts w:ascii="Arial" w:hAnsi="Arial" w:cs="Arial"/>
          <w:color w:val="0070C0"/>
          <w:sz w:val="24"/>
          <w:szCs w:val="24"/>
          <w:lang w:val="en-US"/>
        </w:rPr>
      </w:pPr>
    </w:p>
    <w:p w14:paraId="2DEB1BDF" w14:textId="5B6CD553" w:rsidR="00C75BCA" w:rsidRPr="008835B1" w:rsidRDefault="003F6BA8" w:rsidP="00C75BCA">
      <w:pPr>
        <w:rPr>
          <w:rStyle w:val="Strong"/>
          <w:rFonts w:ascii="Arial" w:hAnsi="Arial" w:cs="Arial"/>
          <w:color w:val="0070C0"/>
          <w:sz w:val="24"/>
          <w:szCs w:val="24"/>
          <w:lang w:val="en-US"/>
        </w:rPr>
      </w:pPr>
      <w:r w:rsidRPr="008835B1">
        <w:rPr>
          <w:rStyle w:val="Strong"/>
          <w:rFonts w:ascii="Arial" w:hAnsi="Arial" w:cs="Arial"/>
          <w:color w:val="0070C0"/>
          <w:sz w:val="24"/>
          <w:szCs w:val="24"/>
          <w:lang w:val="en-US"/>
        </w:rPr>
        <w:t>Health and safety a</w:t>
      </w:r>
      <w:r w:rsidR="00C75BCA" w:rsidRPr="008835B1">
        <w:rPr>
          <w:rStyle w:val="Strong"/>
          <w:rFonts w:ascii="Arial" w:hAnsi="Arial" w:cs="Arial"/>
          <w:color w:val="0070C0"/>
          <w:sz w:val="24"/>
          <w:szCs w:val="24"/>
          <w:lang w:val="en-US"/>
        </w:rPr>
        <w:t>dvice</w:t>
      </w:r>
    </w:p>
    <w:p w14:paraId="0F249F08" w14:textId="51DA7702" w:rsidR="002058C1" w:rsidRPr="008835B1" w:rsidRDefault="00C75BCA" w:rsidP="00C75BCA">
      <w:pPr>
        <w:rPr>
          <w:rFonts w:ascii="Arial" w:hAnsi="Arial" w:cs="Arial"/>
          <w:color w:val="1F4E79" w:themeColor="accent1" w:themeShade="80"/>
          <w:lang w:val="en-US"/>
        </w:rPr>
      </w:pPr>
      <w:r w:rsidRPr="003F6BA8">
        <w:rPr>
          <w:rFonts w:ascii="Arial" w:hAnsi="Arial" w:cs="Arial"/>
          <w:color w:val="1F4E79" w:themeColor="accent1" w:themeShade="80"/>
          <w:lang w:val="en-US"/>
        </w:rPr>
        <w:t> </w:t>
      </w:r>
    </w:p>
    <w:p w14:paraId="67A207B9" w14:textId="5BA2689E" w:rsidR="002058C1" w:rsidRPr="008835B1" w:rsidRDefault="002058C1" w:rsidP="002058C1">
      <w:pPr>
        <w:rPr>
          <w:rFonts w:ascii="Arial" w:hAnsi="Arial" w:cs="Arial"/>
          <w:color w:val="808080" w:themeColor="background1" w:themeShade="80"/>
          <w:lang w:val="en-US"/>
        </w:rPr>
      </w:pPr>
      <w:r w:rsidRPr="008835B1">
        <w:rPr>
          <w:rFonts w:ascii="Arial" w:hAnsi="Arial" w:cs="Arial"/>
          <w:lang w:val="en-US"/>
        </w:rPr>
        <w:t xml:space="preserve">The Centre for STEM Education, </w:t>
      </w:r>
      <w:r w:rsidR="00776265">
        <w:rPr>
          <w:rFonts w:ascii="Arial" w:hAnsi="Arial" w:cs="Arial"/>
          <w:lang w:val="en-US"/>
        </w:rPr>
        <w:t xml:space="preserve">the </w:t>
      </w:r>
      <w:r w:rsidRPr="008835B1">
        <w:rPr>
          <w:rFonts w:ascii="Arial" w:hAnsi="Arial" w:cs="Arial"/>
          <w:lang w:val="en-US"/>
        </w:rPr>
        <w:t xml:space="preserve">John Hammond Science Education Centre, </w:t>
      </w:r>
      <w:r w:rsidR="00776265">
        <w:rPr>
          <w:rFonts w:ascii="Arial" w:hAnsi="Arial" w:cs="Arial"/>
          <w:lang w:val="en-US"/>
        </w:rPr>
        <w:t xml:space="preserve">the </w:t>
      </w:r>
      <w:r w:rsidRPr="008835B1">
        <w:rPr>
          <w:rFonts w:ascii="Arial" w:hAnsi="Arial" w:cs="Arial"/>
          <w:lang w:val="en-US"/>
        </w:rPr>
        <w:t xml:space="preserve">University of Cambridge (Cambridge hub), and </w:t>
      </w:r>
      <w:r w:rsidR="00776265">
        <w:rPr>
          <w:rFonts w:ascii="Arial" w:hAnsi="Arial" w:cs="Arial"/>
          <w:lang w:val="en-US"/>
        </w:rPr>
        <w:t xml:space="preserve">the </w:t>
      </w:r>
      <w:r w:rsidRPr="008835B1">
        <w:rPr>
          <w:rFonts w:ascii="Arial" w:hAnsi="Arial" w:cs="Arial"/>
          <w:lang w:val="en-US"/>
        </w:rPr>
        <w:t xml:space="preserve">Teacher Scientist Network, Norwich (Norfolk hub) </w:t>
      </w:r>
      <w:proofErr w:type="gramStart"/>
      <w:r w:rsidRPr="008835B1">
        <w:rPr>
          <w:rFonts w:ascii="Arial" w:hAnsi="Arial" w:cs="Arial"/>
          <w:lang w:val="en-US"/>
        </w:rPr>
        <w:t>follow</w:t>
      </w:r>
      <w:proofErr w:type="gramEnd"/>
      <w:r w:rsidRPr="008835B1">
        <w:rPr>
          <w:rFonts w:ascii="Arial" w:hAnsi="Arial" w:cs="Arial"/>
          <w:lang w:val="en-US"/>
        </w:rPr>
        <w:t xml:space="preserve"> </w:t>
      </w:r>
      <w:r w:rsidR="00776265">
        <w:rPr>
          <w:rFonts w:ascii="Arial" w:hAnsi="Arial" w:cs="Arial"/>
          <w:lang w:val="en-US"/>
        </w:rPr>
        <w:t xml:space="preserve">the </w:t>
      </w:r>
      <w:r w:rsidR="00776265" w:rsidRPr="008835B1">
        <w:rPr>
          <w:rFonts w:ascii="Arial" w:hAnsi="Arial" w:cs="Arial"/>
          <w:shd w:val="clear" w:color="auto" w:fill="FFFFFF"/>
        </w:rPr>
        <w:t>Consortium of Local Education Authorities for the Provision of Science Services</w:t>
      </w:r>
      <w:r w:rsidR="00776265">
        <w:rPr>
          <w:rFonts w:ascii="Arial" w:hAnsi="Arial" w:cs="Arial"/>
          <w:shd w:val="clear" w:color="auto" w:fill="FFFFFF"/>
        </w:rPr>
        <w:t>’</w:t>
      </w:r>
      <w:r w:rsidR="00776265" w:rsidRPr="008835B1">
        <w:rPr>
          <w:rFonts w:ascii="Arial" w:hAnsi="Arial" w:cs="Arial"/>
          <w:lang w:val="en-US"/>
        </w:rPr>
        <w:t xml:space="preserve"> </w:t>
      </w:r>
      <w:r w:rsidR="00776265">
        <w:rPr>
          <w:rFonts w:ascii="Arial" w:hAnsi="Arial" w:cs="Arial"/>
          <w:lang w:val="en-US"/>
        </w:rPr>
        <w:t>(</w:t>
      </w:r>
      <w:r w:rsidRPr="008835B1">
        <w:rPr>
          <w:rFonts w:ascii="Arial" w:hAnsi="Arial" w:cs="Arial"/>
          <w:lang w:val="en-US"/>
        </w:rPr>
        <w:t>CLEAPSS</w:t>
      </w:r>
      <w:r w:rsidR="00776265">
        <w:rPr>
          <w:rFonts w:ascii="Arial" w:hAnsi="Arial" w:cs="Arial"/>
          <w:lang w:val="en-US"/>
        </w:rPr>
        <w:t>)</w:t>
      </w:r>
      <w:r w:rsidRPr="008835B1">
        <w:rPr>
          <w:rFonts w:ascii="Arial" w:hAnsi="Arial" w:cs="Arial"/>
          <w:lang w:val="en-US"/>
        </w:rPr>
        <w:t xml:space="preserve"> advice and guidance. All procedures associated with the Amgen Biotech Experience (ABE) programme have been explained in detail during ABE teacher and technician workshops. Guidelines and advice are included in the student and teacher guides </w:t>
      </w:r>
      <w:r w:rsidR="008835B1" w:rsidRPr="008835B1">
        <w:rPr>
          <w:rFonts w:ascii="Arial" w:hAnsi="Arial" w:cs="Arial"/>
          <w:lang w:val="en-US"/>
        </w:rPr>
        <w:t>w</w:t>
      </w:r>
      <w:r w:rsidRPr="008835B1">
        <w:rPr>
          <w:rFonts w:ascii="Arial" w:hAnsi="Arial" w:cs="Arial"/>
          <w:lang w:val="en-US"/>
        </w:rPr>
        <w:t xml:space="preserve">hich are available on the ABE area on the Centre for STEM Education </w:t>
      </w:r>
      <w:r w:rsidRPr="00046EE4">
        <w:rPr>
          <w:rFonts w:ascii="Arial" w:hAnsi="Arial" w:cs="Arial"/>
          <w:lang w:val="en-US"/>
        </w:rPr>
        <w:t>website</w:t>
      </w:r>
      <w:r w:rsidR="00776265" w:rsidRPr="00046EE4">
        <w:rPr>
          <w:rFonts w:ascii="Arial" w:hAnsi="Arial" w:cs="Arial"/>
          <w:lang w:val="en-US"/>
        </w:rPr>
        <w:t>:</w:t>
      </w:r>
      <w:r w:rsidRPr="00046EE4">
        <w:rPr>
          <w:rFonts w:ascii="Arial" w:hAnsi="Arial" w:cs="Arial"/>
          <w:lang w:val="en-US"/>
        </w:rPr>
        <w:t xml:space="preserve"> </w:t>
      </w:r>
      <w:hyperlink r:id="rId10" w:history="1">
        <w:r w:rsidR="00972EDA" w:rsidRPr="00046EE4">
          <w:rPr>
            <w:rStyle w:val="Hyperlink"/>
            <w:rFonts w:ascii="Arial" w:hAnsi="Arial" w:cs="Arial"/>
          </w:rPr>
          <w:t>https://www.herts.ac.uk/stem-centre/amgen/download-login</w:t>
        </w:r>
      </w:hyperlink>
      <w:r w:rsidR="00972EDA">
        <w:t xml:space="preserve">  </w:t>
      </w:r>
    </w:p>
    <w:p w14:paraId="4E0F3C8B" w14:textId="22E298C8" w:rsidR="002058C1" w:rsidRDefault="002058C1" w:rsidP="002058C1">
      <w:pPr>
        <w:rPr>
          <w:rFonts w:ascii="Arial" w:hAnsi="Arial" w:cs="Arial"/>
          <w:color w:val="595959" w:themeColor="text1" w:themeTint="A6"/>
          <w:lang w:val="en-US"/>
        </w:rPr>
      </w:pPr>
    </w:p>
    <w:p w14:paraId="0DFA226C" w14:textId="49884176" w:rsidR="0087689A" w:rsidRPr="00F343D3" w:rsidRDefault="003F6BA8" w:rsidP="00F343D3">
      <w:pPr>
        <w:rPr>
          <w:rFonts w:ascii="Arial" w:hAnsi="Arial" w:cs="Arial"/>
          <w:color w:val="595959" w:themeColor="text1" w:themeTint="A6"/>
          <w:lang w:val="en-US"/>
        </w:rPr>
      </w:pPr>
      <w:r w:rsidRPr="008835B1">
        <w:rPr>
          <w:rFonts w:ascii="Arial" w:hAnsi="Arial" w:cs="Arial"/>
          <w:bCs/>
          <w:lang w:val="en-US"/>
        </w:rPr>
        <w:t>Teachers and t</w:t>
      </w:r>
      <w:r w:rsidR="00801171" w:rsidRPr="008835B1">
        <w:rPr>
          <w:rFonts w:ascii="Arial" w:hAnsi="Arial" w:cs="Arial"/>
          <w:bCs/>
          <w:lang w:val="en-US"/>
        </w:rPr>
        <w:t xml:space="preserve">echnicians </w:t>
      </w:r>
      <w:r w:rsidR="002D265C" w:rsidRPr="008835B1">
        <w:rPr>
          <w:rFonts w:ascii="Arial" w:hAnsi="Arial" w:cs="Arial"/>
          <w:bCs/>
          <w:lang w:val="en-US"/>
        </w:rPr>
        <w:t xml:space="preserve">are reminded their employer </w:t>
      </w:r>
      <w:r w:rsidR="00C75BCA" w:rsidRPr="008835B1">
        <w:rPr>
          <w:rFonts w:ascii="Arial" w:hAnsi="Arial" w:cs="Arial"/>
          <w:bCs/>
          <w:lang w:val="en-US"/>
        </w:rPr>
        <w:t>is responsible for health and safety within their institution. Risk assessments must be carried out for all practical act</w:t>
      </w:r>
      <w:r w:rsidRPr="008835B1">
        <w:rPr>
          <w:rFonts w:ascii="Arial" w:hAnsi="Arial" w:cs="Arial"/>
          <w:bCs/>
          <w:lang w:val="en-US"/>
        </w:rPr>
        <w:t>iviti</w:t>
      </w:r>
      <w:r w:rsidR="00F21DBD" w:rsidRPr="008835B1">
        <w:rPr>
          <w:rFonts w:ascii="Arial" w:hAnsi="Arial" w:cs="Arial"/>
          <w:bCs/>
          <w:lang w:val="en-US"/>
        </w:rPr>
        <w:t xml:space="preserve">es </w:t>
      </w:r>
      <w:r w:rsidRPr="008835B1">
        <w:rPr>
          <w:rFonts w:ascii="Arial" w:hAnsi="Arial" w:cs="Arial"/>
          <w:bCs/>
          <w:lang w:val="en-US"/>
        </w:rPr>
        <w:t>using ABE kit at school or college</w:t>
      </w:r>
      <w:r w:rsidRPr="008835B1">
        <w:rPr>
          <w:rFonts w:ascii="Arial" w:hAnsi="Arial" w:cs="Arial"/>
          <w:lang w:val="en-US"/>
        </w:rPr>
        <w:t>, to include considerations of the</w:t>
      </w:r>
      <w:r w:rsidR="00C75BCA" w:rsidRPr="008835B1">
        <w:rPr>
          <w:rFonts w:ascii="Arial" w:hAnsi="Arial" w:cs="Arial"/>
          <w:lang w:val="en-US"/>
        </w:rPr>
        <w:t xml:space="preserve"> </w:t>
      </w:r>
      <w:proofErr w:type="gramStart"/>
      <w:r w:rsidR="00C75BCA" w:rsidRPr="008835B1">
        <w:rPr>
          <w:rFonts w:ascii="Arial" w:hAnsi="Arial" w:cs="Arial"/>
          <w:lang w:val="en-US"/>
        </w:rPr>
        <w:t>particular laboratory</w:t>
      </w:r>
      <w:proofErr w:type="gramEnd"/>
      <w:r w:rsidRPr="008835B1">
        <w:rPr>
          <w:rFonts w:ascii="Arial" w:hAnsi="Arial" w:cs="Arial"/>
          <w:lang w:val="en-US"/>
        </w:rPr>
        <w:t xml:space="preserve">, circumstances </w:t>
      </w:r>
      <w:r w:rsidR="00C75BCA" w:rsidRPr="008835B1">
        <w:rPr>
          <w:rFonts w:ascii="Arial" w:hAnsi="Arial" w:cs="Arial"/>
          <w:lang w:val="en-US"/>
        </w:rPr>
        <w:t>and group of students involved. Individual risk assessments should be carried out for each practical activ</w:t>
      </w:r>
      <w:r w:rsidRPr="008835B1">
        <w:rPr>
          <w:rFonts w:ascii="Arial" w:hAnsi="Arial" w:cs="Arial"/>
          <w:lang w:val="en-US"/>
        </w:rPr>
        <w:t>ity with each different group. A</w:t>
      </w:r>
      <w:r w:rsidR="00C75BCA" w:rsidRPr="008835B1">
        <w:rPr>
          <w:rFonts w:ascii="Arial" w:hAnsi="Arial" w:cs="Arial"/>
          <w:lang w:val="en-US"/>
        </w:rPr>
        <w:t xml:space="preserve"> </w:t>
      </w:r>
      <w:r w:rsidR="00B12ECA">
        <w:rPr>
          <w:rFonts w:ascii="Arial" w:hAnsi="Arial" w:cs="Arial"/>
          <w:lang w:val="en-US"/>
        </w:rPr>
        <w:t xml:space="preserve">generic, </w:t>
      </w:r>
      <w:r w:rsidR="00C75BCA" w:rsidRPr="008835B1">
        <w:rPr>
          <w:rFonts w:ascii="Arial" w:hAnsi="Arial" w:cs="Arial"/>
          <w:lang w:val="en-US"/>
        </w:rPr>
        <w:t xml:space="preserve">model risk assessment </w:t>
      </w:r>
      <w:r w:rsidRPr="008835B1">
        <w:rPr>
          <w:rFonts w:ascii="Arial" w:hAnsi="Arial" w:cs="Arial"/>
          <w:lang w:val="en-US"/>
        </w:rPr>
        <w:t>will not suffice</w:t>
      </w:r>
      <w:r w:rsidR="00C75BCA" w:rsidRPr="008835B1">
        <w:rPr>
          <w:rFonts w:ascii="Arial" w:hAnsi="Arial" w:cs="Arial"/>
          <w:lang w:val="en-US"/>
        </w:rPr>
        <w:t>. If the risk assessment indicates that the practical activities ar</w:t>
      </w:r>
      <w:r w:rsidRPr="008835B1">
        <w:rPr>
          <w:rFonts w:ascii="Arial" w:hAnsi="Arial" w:cs="Arial"/>
          <w:lang w:val="en-US"/>
        </w:rPr>
        <w:t>e too risky to carry out in a particular</w:t>
      </w:r>
      <w:r w:rsidR="00C75BCA" w:rsidRPr="008835B1">
        <w:rPr>
          <w:rFonts w:ascii="Arial" w:hAnsi="Arial" w:cs="Arial"/>
          <w:lang w:val="en-US"/>
        </w:rPr>
        <w:t xml:space="preserve"> situation, the employer </w:t>
      </w:r>
      <w:r w:rsidR="00496415" w:rsidRPr="008835B1">
        <w:rPr>
          <w:rFonts w:ascii="Arial" w:hAnsi="Arial" w:cs="Arial"/>
          <w:lang w:val="en-US"/>
        </w:rPr>
        <w:t>is responsible</w:t>
      </w:r>
      <w:r w:rsidR="00C75BCA" w:rsidRPr="008835B1">
        <w:rPr>
          <w:rFonts w:ascii="Arial" w:hAnsi="Arial" w:cs="Arial"/>
          <w:lang w:val="en-US"/>
        </w:rPr>
        <w:t xml:space="preserve"> </w:t>
      </w:r>
      <w:r w:rsidR="00496415" w:rsidRPr="008835B1">
        <w:rPr>
          <w:rFonts w:ascii="Arial" w:hAnsi="Arial" w:cs="Arial"/>
          <w:lang w:val="en-US"/>
        </w:rPr>
        <w:t xml:space="preserve">for </w:t>
      </w:r>
      <w:r w:rsidR="00C75BCA" w:rsidRPr="008835B1">
        <w:rPr>
          <w:rFonts w:ascii="Arial" w:hAnsi="Arial" w:cs="Arial"/>
          <w:lang w:val="en-US"/>
        </w:rPr>
        <w:t>ensur</w:t>
      </w:r>
      <w:r w:rsidR="00496415" w:rsidRPr="008835B1">
        <w:rPr>
          <w:rFonts w:ascii="Arial" w:hAnsi="Arial" w:cs="Arial"/>
          <w:lang w:val="en-US"/>
        </w:rPr>
        <w:t>ing</w:t>
      </w:r>
      <w:r w:rsidR="00C75BCA" w:rsidRPr="008835B1">
        <w:rPr>
          <w:rFonts w:ascii="Arial" w:hAnsi="Arial" w:cs="Arial"/>
          <w:lang w:val="en-US"/>
        </w:rPr>
        <w:t xml:space="preserve"> that it is not undertaken.</w:t>
      </w:r>
    </w:p>
    <w:p w14:paraId="69FFE328" w14:textId="77777777" w:rsidR="0087689A" w:rsidRPr="008835B1" w:rsidRDefault="0087689A" w:rsidP="0087689A">
      <w:pPr>
        <w:pStyle w:val="ListParagraph"/>
        <w:ind w:left="0"/>
        <w:rPr>
          <w:rFonts w:ascii="Arial" w:hAnsi="Arial" w:cs="Arial"/>
          <w:color w:val="000000"/>
        </w:rPr>
      </w:pPr>
    </w:p>
    <w:p w14:paraId="5007391D" w14:textId="2C335F48" w:rsidR="0087689A" w:rsidRPr="008835B1" w:rsidRDefault="0087689A" w:rsidP="0087689A">
      <w:pPr>
        <w:pStyle w:val="ListParagraph"/>
        <w:ind w:left="0"/>
        <w:rPr>
          <w:rFonts w:ascii="Arial" w:eastAsia="Times New Roman" w:hAnsi="Arial" w:cs="Arial"/>
          <w:u w:val="single"/>
        </w:rPr>
      </w:pPr>
      <w:r w:rsidRPr="008835B1">
        <w:rPr>
          <w:rFonts w:ascii="Arial" w:hAnsi="Arial" w:cs="Arial"/>
        </w:rPr>
        <w:t>CLEAPSS guidance on practical work is regularly updated</w:t>
      </w:r>
      <w:r w:rsidR="00EE577D">
        <w:rPr>
          <w:rFonts w:ascii="Arial" w:hAnsi="Arial" w:cs="Arial"/>
        </w:rPr>
        <w:t>, including the guide to doing practical work during the Covid-19 pandemic</w:t>
      </w:r>
      <w:r w:rsidR="0051073A">
        <w:rPr>
          <w:rFonts w:ascii="Arial" w:hAnsi="Arial" w:cs="Arial"/>
        </w:rPr>
        <w:t xml:space="preserve"> (GL343)</w:t>
      </w:r>
      <w:r w:rsidRPr="008835B1">
        <w:rPr>
          <w:rFonts w:ascii="Arial" w:hAnsi="Arial" w:cs="Arial"/>
        </w:rPr>
        <w:t>. It is important to refer regularly to the advice and ensure that it is followed, including for ABE activities</w:t>
      </w:r>
      <w:r w:rsidR="00535869">
        <w:rPr>
          <w:rFonts w:ascii="Arial" w:hAnsi="Arial" w:cs="Arial"/>
        </w:rPr>
        <w:t xml:space="preserve">, </w:t>
      </w:r>
      <w:r w:rsidR="00535869">
        <w:rPr>
          <w:rFonts w:ascii="Arial" w:hAnsi="Arial" w:cs="Arial"/>
          <w:lang w:val="en-US"/>
        </w:rPr>
        <w:t>i</w:t>
      </w:r>
      <w:r w:rsidR="00F343D3" w:rsidRPr="008835B1">
        <w:rPr>
          <w:rFonts w:ascii="Arial" w:hAnsi="Arial" w:cs="Arial"/>
          <w:lang w:val="en-US"/>
        </w:rPr>
        <w:t xml:space="preserve">n addition to all standard operating procedures </w:t>
      </w:r>
      <w:r w:rsidR="00535869">
        <w:rPr>
          <w:rFonts w:ascii="Arial" w:hAnsi="Arial" w:cs="Arial"/>
          <w:lang w:val="en-US"/>
        </w:rPr>
        <w:t>for</w:t>
      </w:r>
      <w:r w:rsidR="00F343D3" w:rsidRPr="008835B1">
        <w:rPr>
          <w:rFonts w:ascii="Arial" w:hAnsi="Arial" w:cs="Arial"/>
          <w:lang w:val="en-US"/>
        </w:rPr>
        <w:t xml:space="preserve"> individual schools</w:t>
      </w:r>
      <w:r w:rsidR="00171913">
        <w:rPr>
          <w:rFonts w:ascii="Arial" w:hAnsi="Arial" w:cs="Arial"/>
          <w:lang w:val="en-US"/>
        </w:rPr>
        <w:t xml:space="preserve"> and </w:t>
      </w:r>
      <w:r w:rsidR="00F343D3" w:rsidRPr="008835B1">
        <w:rPr>
          <w:rFonts w:ascii="Arial" w:hAnsi="Arial" w:cs="Arial"/>
          <w:lang w:val="en-US"/>
        </w:rPr>
        <w:t>guidance from employers</w:t>
      </w:r>
      <w:r w:rsidR="0051073A">
        <w:rPr>
          <w:rFonts w:ascii="Arial" w:hAnsi="Arial" w:cs="Arial"/>
          <w:lang w:val="en-US"/>
        </w:rPr>
        <w:t>.</w:t>
      </w:r>
      <w:r w:rsidR="00F343D3" w:rsidRPr="008835B1">
        <w:rPr>
          <w:rFonts w:ascii="Arial" w:hAnsi="Arial" w:cs="Arial"/>
          <w:lang w:val="en-US"/>
        </w:rPr>
        <w:t xml:space="preserve"> </w:t>
      </w:r>
    </w:p>
    <w:p w14:paraId="07A18697" w14:textId="5AB51357" w:rsidR="005365C2" w:rsidRPr="008835B1" w:rsidRDefault="005365C2" w:rsidP="00C75BCA">
      <w:pPr>
        <w:rPr>
          <w:rFonts w:ascii="Arial" w:hAnsi="Arial" w:cs="Arial"/>
          <w:lang w:val="en-US"/>
        </w:rPr>
      </w:pPr>
    </w:p>
    <w:p w14:paraId="4F59F53D" w14:textId="4F686C53" w:rsidR="00620F44" w:rsidRPr="003F6BA8" w:rsidRDefault="003F6BA8" w:rsidP="00620F44">
      <w:pPr>
        <w:rPr>
          <w:rFonts w:ascii="Arial" w:hAnsi="Arial" w:cs="Arial"/>
          <w:color w:val="FF0000"/>
          <w:lang w:val="en-US"/>
        </w:rPr>
      </w:pPr>
      <w:r w:rsidRPr="008835B1">
        <w:rPr>
          <w:rFonts w:ascii="Arial" w:hAnsi="Arial" w:cs="Arial"/>
          <w:lang w:val="en-US"/>
        </w:rPr>
        <w:t>Individuals handling ABE kits</w:t>
      </w:r>
      <w:r w:rsidR="00620F44" w:rsidRPr="008835B1">
        <w:rPr>
          <w:rFonts w:ascii="Arial" w:hAnsi="Arial" w:cs="Arial"/>
          <w:lang w:val="en-US"/>
        </w:rPr>
        <w:t xml:space="preserve"> must ensure they are following standard safe manual handling procedures. A risk assessment must be completed for lifting heavy items that present a risk of injury. A trolley should be used for transportation where necessary and heavier items should be stored at an appropriate </w:t>
      </w:r>
      <w:proofErr w:type="gramStart"/>
      <w:r w:rsidR="00620F44" w:rsidRPr="008835B1">
        <w:rPr>
          <w:rFonts w:ascii="Arial" w:hAnsi="Arial" w:cs="Arial"/>
          <w:lang w:val="en-US"/>
        </w:rPr>
        <w:t>height,</w:t>
      </w:r>
      <w:proofErr w:type="gramEnd"/>
      <w:r w:rsidR="00620F44" w:rsidRPr="008835B1">
        <w:rPr>
          <w:rFonts w:ascii="Arial" w:hAnsi="Arial" w:cs="Arial"/>
          <w:lang w:val="en-US"/>
        </w:rPr>
        <w:t xml:space="preserve"> waist height is considered the most appropriate for heavier loads. Training in lifting techniques should be provided for anyone who undertak</w:t>
      </w:r>
      <w:r w:rsidRPr="008835B1">
        <w:rPr>
          <w:rFonts w:ascii="Arial" w:hAnsi="Arial" w:cs="Arial"/>
          <w:lang w:val="en-US"/>
        </w:rPr>
        <w:t>es lifting of heavy loads. F</w:t>
      </w:r>
      <w:r w:rsidR="00620F44" w:rsidRPr="008835B1">
        <w:rPr>
          <w:rFonts w:ascii="Arial" w:hAnsi="Arial" w:cs="Arial"/>
          <w:lang w:val="en-US"/>
        </w:rPr>
        <w:t>urthe</w:t>
      </w:r>
      <w:r w:rsidRPr="008835B1">
        <w:rPr>
          <w:rFonts w:ascii="Arial" w:hAnsi="Arial" w:cs="Arial"/>
          <w:lang w:val="en-US"/>
        </w:rPr>
        <w:t xml:space="preserve">r information and guidance </w:t>
      </w:r>
      <w:proofErr w:type="gramStart"/>
      <w:r w:rsidRPr="008835B1">
        <w:rPr>
          <w:rFonts w:ascii="Arial" w:hAnsi="Arial" w:cs="Arial"/>
          <w:lang w:val="en-US"/>
        </w:rPr>
        <w:t>is</w:t>
      </w:r>
      <w:proofErr w:type="gramEnd"/>
      <w:r w:rsidRPr="008835B1">
        <w:rPr>
          <w:rFonts w:ascii="Arial" w:hAnsi="Arial" w:cs="Arial"/>
          <w:lang w:val="en-US"/>
        </w:rPr>
        <w:t xml:space="preserve"> at</w:t>
      </w:r>
      <w:r w:rsidR="00776265">
        <w:rPr>
          <w:rFonts w:ascii="Arial" w:hAnsi="Arial" w:cs="Arial"/>
          <w:lang w:val="en-US"/>
        </w:rPr>
        <w:t>:</w:t>
      </w:r>
      <w:hyperlink r:id="rId11" w:history="1">
        <w:r w:rsidR="00776265" w:rsidRPr="00776265">
          <w:rPr>
            <w:rStyle w:val="Hyperlink"/>
            <w:rFonts w:ascii="Arial" w:hAnsi="Arial" w:cs="Arial"/>
          </w:rPr>
          <w:t>http://www.hse.gov.uk/pubns/indg143.pdf</w:t>
        </w:r>
      </w:hyperlink>
    </w:p>
    <w:p w14:paraId="6F162AA9" w14:textId="77777777" w:rsidR="00C75BCA" w:rsidRPr="003F6BA8" w:rsidRDefault="00C75BCA" w:rsidP="00C75BCA">
      <w:pPr>
        <w:rPr>
          <w:rFonts w:ascii="Arial" w:hAnsi="Arial" w:cs="Arial"/>
          <w:color w:val="808080" w:themeColor="background1" w:themeShade="80"/>
          <w:lang w:val="en-US"/>
        </w:rPr>
      </w:pPr>
      <w:r w:rsidRPr="003F6BA8">
        <w:rPr>
          <w:rFonts w:ascii="Arial" w:hAnsi="Arial" w:cs="Arial"/>
          <w:color w:val="808080" w:themeColor="background1" w:themeShade="80"/>
          <w:lang w:val="en-US"/>
        </w:rPr>
        <w:t> </w:t>
      </w:r>
    </w:p>
    <w:p w14:paraId="406F7621" w14:textId="2D063259" w:rsidR="00C75BCA" w:rsidRPr="008835B1" w:rsidRDefault="003F6BA8" w:rsidP="00C75BCA">
      <w:pPr>
        <w:rPr>
          <w:rFonts w:ascii="Arial" w:hAnsi="Arial" w:cs="Arial"/>
          <w:lang w:val="en-US"/>
        </w:rPr>
      </w:pPr>
      <w:r w:rsidRPr="008835B1">
        <w:rPr>
          <w:rFonts w:ascii="Arial" w:hAnsi="Arial" w:cs="Arial"/>
          <w:lang w:val="en-US"/>
        </w:rPr>
        <w:t>S</w:t>
      </w:r>
      <w:r w:rsidR="00C75BCA" w:rsidRPr="008835B1">
        <w:rPr>
          <w:rFonts w:ascii="Arial" w:hAnsi="Arial" w:cs="Arial"/>
          <w:lang w:val="en-US"/>
        </w:rPr>
        <w:t>chool</w:t>
      </w:r>
      <w:r w:rsidRPr="008835B1">
        <w:rPr>
          <w:rFonts w:ascii="Arial" w:hAnsi="Arial" w:cs="Arial"/>
          <w:lang w:val="en-US"/>
        </w:rPr>
        <w:t xml:space="preserve">s and </w:t>
      </w:r>
      <w:r w:rsidR="00C75BCA" w:rsidRPr="008835B1">
        <w:rPr>
          <w:rFonts w:ascii="Arial" w:hAnsi="Arial" w:cs="Arial"/>
          <w:lang w:val="en-US"/>
        </w:rPr>
        <w:t>college</w:t>
      </w:r>
      <w:r w:rsidRPr="008835B1">
        <w:rPr>
          <w:rFonts w:ascii="Arial" w:hAnsi="Arial" w:cs="Arial"/>
          <w:lang w:val="en-US"/>
        </w:rPr>
        <w:t>s</w:t>
      </w:r>
      <w:r w:rsidR="00C75BCA" w:rsidRPr="008835B1">
        <w:rPr>
          <w:rFonts w:ascii="Arial" w:hAnsi="Arial" w:cs="Arial"/>
          <w:lang w:val="en-US"/>
        </w:rPr>
        <w:t xml:space="preserve"> shou</w:t>
      </w:r>
      <w:r w:rsidRPr="008835B1">
        <w:rPr>
          <w:rFonts w:ascii="Arial" w:hAnsi="Arial" w:cs="Arial"/>
          <w:lang w:val="en-US"/>
        </w:rPr>
        <w:t xml:space="preserve">ld </w:t>
      </w:r>
      <w:r w:rsidR="00776265">
        <w:rPr>
          <w:rFonts w:ascii="Arial" w:hAnsi="Arial" w:cs="Arial"/>
          <w:lang w:val="en-US"/>
        </w:rPr>
        <w:t xml:space="preserve">also </w:t>
      </w:r>
      <w:r w:rsidRPr="008835B1">
        <w:rPr>
          <w:rFonts w:ascii="Arial" w:hAnsi="Arial" w:cs="Arial"/>
          <w:lang w:val="en-US"/>
        </w:rPr>
        <w:t>refer to local guidelines</w:t>
      </w:r>
      <w:r w:rsidR="00C75BCA" w:rsidRPr="008835B1">
        <w:rPr>
          <w:rFonts w:ascii="Arial" w:hAnsi="Arial" w:cs="Arial"/>
          <w:lang w:val="en-US"/>
        </w:rPr>
        <w:t xml:space="preserve"> about health and safety. This advice is based on the guidelines set out by CLEAPSS.</w:t>
      </w:r>
    </w:p>
    <w:p w14:paraId="0F1396A6" w14:textId="77777777" w:rsidR="00C75BCA" w:rsidRPr="008835B1" w:rsidRDefault="00C75BCA" w:rsidP="00C75BCA">
      <w:pPr>
        <w:rPr>
          <w:rFonts w:ascii="Arial" w:hAnsi="Arial" w:cs="Arial"/>
          <w:lang w:val="en-US"/>
        </w:rPr>
      </w:pPr>
      <w:r w:rsidRPr="008835B1">
        <w:rPr>
          <w:rFonts w:ascii="Arial" w:hAnsi="Arial" w:cs="Arial"/>
          <w:lang w:val="en-US"/>
        </w:rPr>
        <w:t> </w:t>
      </w:r>
    </w:p>
    <w:p w14:paraId="4EE53BF8" w14:textId="7AE67060" w:rsidR="003F6BA8" w:rsidRPr="008835B1" w:rsidRDefault="000E78EC" w:rsidP="003F6BA8">
      <w:pPr>
        <w:rPr>
          <w:rStyle w:val="Strong"/>
          <w:rFonts w:ascii="Arial" w:hAnsi="Arial" w:cs="Arial"/>
          <w:color w:val="4472C4" w:themeColor="accent5"/>
          <w:sz w:val="24"/>
          <w:szCs w:val="24"/>
          <w:lang w:val="en-US"/>
        </w:rPr>
      </w:pPr>
      <w:r>
        <w:rPr>
          <w:rStyle w:val="Strong"/>
          <w:rFonts w:ascii="Arial" w:hAnsi="Arial" w:cs="Arial"/>
          <w:color w:val="4472C4" w:themeColor="accent5"/>
          <w:sz w:val="24"/>
          <w:szCs w:val="24"/>
          <w:lang w:val="en-US"/>
        </w:rPr>
        <w:t xml:space="preserve">Liability and </w:t>
      </w:r>
      <w:r w:rsidR="003F6BA8" w:rsidRPr="008835B1">
        <w:rPr>
          <w:rStyle w:val="Strong"/>
          <w:rFonts w:ascii="Arial" w:hAnsi="Arial" w:cs="Arial"/>
          <w:color w:val="4472C4" w:themeColor="accent5"/>
          <w:sz w:val="24"/>
          <w:szCs w:val="24"/>
          <w:lang w:val="en-US"/>
        </w:rPr>
        <w:t>Insurance</w:t>
      </w:r>
    </w:p>
    <w:p w14:paraId="02CFD847" w14:textId="77777777" w:rsidR="003F6BA8" w:rsidRPr="003F6BA8" w:rsidRDefault="003F6BA8" w:rsidP="00C75BCA">
      <w:pPr>
        <w:rPr>
          <w:rFonts w:ascii="Arial" w:hAnsi="Arial" w:cs="Arial"/>
          <w:color w:val="595959" w:themeColor="text1" w:themeTint="A6"/>
          <w:lang w:val="en-US"/>
        </w:rPr>
      </w:pPr>
    </w:p>
    <w:p w14:paraId="18CF43CC" w14:textId="1DEBA976" w:rsidR="003F6BA8" w:rsidRPr="003F6BA8" w:rsidRDefault="003F6BA8" w:rsidP="003F6BA8">
      <w:pPr>
        <w:rPr>
          <w:rFonts w:ascii="Arial" w:hAnsi="Arial" w:cs="Arial"/>
          <w:lang w:eastAsia="en-US"/>
        </w:rPr>
      </w:pPr>
      <w:r w:rsidRPr="003F6BA8">
        <w:rPr>
          <w:rFonts w:ascii="Arial" w:hAnsi="Arial" w:cs="Arial"/>
          <w:lang w:eastAsia="en-US"/>
        </w:rPr>
        <w:t>Please be aware that whilst you are</w:t>
      </w:r>
      <w:r w:rsidR="00F21DBD">
        <w:rPr>
          <w:rFonts w:ascii="Arial" w:hAnsi="Arial" w:cs="Arial"/>
          <w:lang w:eastAsia="en-US"/>
        </w:rPr>
        <w:t xml:space="preserve"> in possession of the equipment</w:t>
      </w:r>
      <w:r w:rsidRPr="003F6BA8">
        <w:rPr>
          <w:rFonts w:ascii="Arial" w:hAnsi="Arial" w:cs="Arial"/>
          <w:lang w:eastAsia="en-US"/>
        </w:rPr>
        <w:t xml:space="preserve"> supplied by the University of Hertfordshire via the John Hammond Science Education Centre (Cambridge hub), the Teacher Scientist Network (Norfolk hub) or directly from the university (Hertfordshire hub), it is your obligation to ensure the equipment is used appropriately to avoid any damage from misuse and to ensure that when not being used it is stored securely.</w:t>
      </w:r>
      <w:r w:rsidRPr="003F6BA8">
        <w:rPr>
          <w:rFonts w:ascii="Arial" w:hAnsi="Arial" w:cs="Arial"/>
          <w:lang w:eastAsia="en-US"/>
        </w:rPr>
        <w:br/>
      </w:r>
      <w:r w:rsidRPr="003F6BA8">
        <w:rPr>
          <w:rFonts w:ascii="Arial" w:hAnsi="Arial" w:cs="Arial"/>
          <w:lang w:eastAsia="en-US"/>
        </w:rPr>
        <w:br/>
        <w:t xml:space="preserve">Neither the University of Hertfordshire nor the hubs will be held responsible for any loss of, or damage to, the equipment whilst the equipment is in your possession. For the duration of the kit borrowing period the responsibility for </w:t>
      </w:r>
      <w:r w:rsidR="00FE7A71">
        <w:rPr>
          <w:rFonts w:ascii="Arial" w:hAnsi="Arial" w:cs="Arial"/>
          <w:lang w:eastAsia="en-US"/>
        </w:rPr>
        <w:t>the kit (including breakages and theft)</w:t>
      </w:r>
      <w:r w:rsidR="00FE7A71" w:rsidRPr="003F6BA8">
        <w:rPr>
          <w:rFonts w:ascii="Arial" w:hAnsi="Arial" w:cs="Arial"/>
          <w:lang w:eastAsia="en-US"/>
        </w:rPr>
        <w:t xml:space="preserve"> </w:t>
      </w:r>
      <w:r w:rsidRPr="003F6BA8">
        <w:rPr>
          <w:rFonts w:ascii="Arial" w:hAnsi="Arial" w:cs="Arial"/>
          <w:lang w:eastAsia="en-US"/>
        </w:rPr>
        <w:t xml:space="preserve">and </w:t>
      </w:r>
      <w:r w:rsidR="00FE7A71">
        <w:rPr>
          <w:rFonts w:ascii="Arial" w:hAnsi="Arial" w:cs="Arial"/>
          <w:lang w:eastAsia="en-US"/>
        </w:rPr>
        <w:t xml:space="preserve">its </w:t>
      </w:r>
      <w:r w:rsidRPr="003F6BA8">
        <w:rPr>
          <w:rFonts w:ascii="Arial" w:hAnsi="Arial" w:cs="Arial"/>
          <w:lang w:eastAsia="en-US"/>
        </w:rPr>
        <w:t>safe use remains with you.</w:t>
      </w:r>
    </w:p>
    <w:p w14:paraId="6268AEB7" w14:textId="0F510FA2" w:rsidR="003F6BA8" w:rsidRPr="000E74A0" w:rsidRDefault="000E74A0" w:rsidP="000E74A0">
      <w:pPr>
        <w:jc w:val="center"/>
        <w:rPr>
          <w:rFonts w:ascii="Arial" w:hAnsi="Arial" w:cs="Arial"/>
          <w:sz w:val="18"/>
          <w:szCs w:val="18"/>
          <w:lang w:eastAsia="en-US"/>
        </w:rPr>
      </w:pPr>
      <w:r>
        <w:rPr>
          <w:rFonts w:ascii="Arial" w:hAnsi="Arial" w:cs="Arial"/>
          <w:lang w:eastAsia="en-US"/>
        </w:rPr>
        <w:br/>
      </w:r>
    </w:p>
    <w:p w14:paraId="650398DD" w14:textId="77777777" w:rsidR="003F6BA8" w:rsidRPr="003F6BA8" w:rsidRDefault="003F6BA8" w:rsidP="003F6BA8">
      <w:pPr>
        <w:rPr>
          <w:rFonts w:ascii="Arial" w:hAnsi="Arial" w:cs="Arial"/>
          <w:lang w:eastAsia="en-US"/>
        </w:rPr>
      </w:pPr>
      <w:r w:rsidRPr="003F6BA8">
        <w:rPr>
          <w:rFonts w:ascii="Arial" w:hAnsi="Arial" w:cs="Arial"/>
          <w:lang w:eastAsia="en-US"/>
        </w:rPr>
        <w:t>Please also note that all individuals transporting equipment in their personal vehicle must ensure they have the relevant ‘business use’ insurance cover in order that the kit is insured in case of an accident.</w:t>
      </w:r>
    </w:p>
    <w:p w14:paraId="560C5630" w14:textId="77777777" w:rsidR="003F6BA8" w:rsidRPr="003F6BA8" w:rsidRDefault="003F6BA8" w:rsidP="003F6BA8">
      <w:pPr>
        <w:rPr>
          <w:rFonts w:ascii="Arial" w:hAnsi="Arial" w:cs="Arial"/>
          <w:lang w:eastAsia="en-US"/>
        </w:rPr>
      </w:pPr>
    </w:p>
    <w:p w14:paraId="44DE15E2" w14:textId="77777777" w:rsidR="008835B1" w:rsidRDefault="008835B1" w:rsidP="003F6BA8">
      <w:pPr>
        <w:rPr>
          <w:rFonts w:ascii="Arial" w:hAnsi="Arial" w:cs="Arial"/>
          <w:lang w:eastAsia="en-US"/>
        </w:rPr>
      </w:pPr>
    </w:p>
    <w:p w14:paraId="32534B9A" w14:textId="5C24CA69" w:rsidR="003F6BA8" w:rsidRDefault="003F6BA8" w:rsidP="003F6BA8">
      <w:pPr>
        <w:rPr>
          <w:rFonts w:ascii="Arial" w:hAnsi="Arial" w:cs="Arial"/>
          <w:lang w:eastAsia="en-US"/>
        </w:rPr>
      </w:pPr>
      <w:r w:rsidRPr="003F6BA8">
        <w:rPr>
          <w:rFonts w:ascii="Arial" w:hAnsi="Arial" w:cs="Arial"/>
          <w:lang w:eastAsia="en-US"/>
        </w:rPr>
        <w:t xml:space="preserve">If you have any </w:t>
      </w:r>
      <w:r w:rsidR="008835B1" w:rsidRPr="003F6BA8">
        <w:rPr>
          <w:rFonts w:ascii="Arial" w:hAnsi="Arial" w:cs="Arial"/>
          <w:lang w:eastAsia="en-US"/>
        </w:rPr>
        <w:t>questions</w:t>
      </w:r>
      <w:r w:rsidR="008835B1">
        <w:rPr>
          <w:rFonts w:ascii="Arial" w:hAnsi="Arial" w:cs="Arial"/>
          <w:lang w:eastAsia="en-US"/>
        </w:rPr>
        <w:t xml:space="preserve">, </w:t>
      </w:r>
      <w:r w:rsidR="008835B1" w:rsidRPr="003F6BA8">
        <w:rPr>
          <w:rFonts w:ascii="Arial" w:hAnsi="Arial" w:cs="Arial"/>
          <w:lang w:eastAsia="en-US"/>
        </w:rPr>
        <w:t>please</w:t>
      </w:r>
      <w:r w:rsidRPr="003F6BA8">
        <w:rPr>
          <w:rFonts w:ascii="Arial" w:hAnsi="Arial" w:cs="Arial"/>
          <w:lang w:eastAsia="en-US"/>
        </w:rPr>
        <w:t xml:space="preserve"> email: </w:t>
      </w:r>
      <w:hyperlink r:id="rId12" w:history="1">
        <w:r w:rsidRPr="003F6BA8">
          <w:rPr>
            <w:rFonts w:ascii="Arial" w:hAnsi="Arial" w:cs="Arial"/>
            <w:color w:val="0563C1" w:themeColor="hyperlink"/>
            <w:u w:val="single"/>
            <w:lang w:eastAsia="en-US"/>
          </w:rPr>
          <w:t>stem@herts.ac.uk</w:t>
        </w:r>
      </w:hyperlink>
      <w:r w:rsidRPr="003F6BA8">
        <w:rPr>
          <w:rFonts w:ascii="Arial" w:hAnsi="Arial" w:cs="Arial"/>
          <w:lang w:eastAsia="en-US"/>
        </w:rPr>
        <w:t xml:space="preserve"> </w:t>
      </w:r>
    </w:p>
    <w:p w14:paraId="0A75FBBC" w14:textId="77777777" w:rsidR="008835B1" w:rsidRDefault="008835B1" w:rsidP="003F6BA8">
      <w:pPr>
        <w:rPr>
          <w:rFonts w:ascii="Arial" w:hAnsi="Arial" w:cs="Arial"/>
          <w:lang w:eastAsia="en-US"/>
        </w:rPr>
      </w:pPr>
    </w:p>
    <w:p w14:paraId="649E7A9A" w14:textId="2ED24DCC" w:rsidR="008835B1" w:rsidRDefault="008835B1" w:rsidP="003F6BA8">
      <w:pPr>
        <w:rPr>
          <w:rFonts w:ascii="Arial" w:hAnsi="Arial" w:cs="Arial"/>
          <w:lang w:eastAsia="en-US"/>
        </w:rPr>
      </w:pPr>
    </w:p>
    <w:p w14:paraId="54FF5B82" w14:textId="1D5ECA0D" w:rsidR="008835B1" w:rsidRPr="008606B0" w:rsidRDefault="008835B1" w:rsidP="003F6BA8">
      <w:pPr>
        <w:rPr>
          <w:rFonts w:ascii="Arial" w:hAnsi="Arial" w:cs="Arial"/>
          <w:b/>
          <w:bCs/>
          <w:color w:val="0070C0"/>
          <w:sz w:val="24"/>
          <w:szCs w:val="24"/>
          <w:lang w:eastAsia="en-US"/>
        </w:rPr>
      </w:pPr>
      <w:r w:rsidRPr="008606B0">
        <w:rPr>
          <w:rFonts w:ascii="Arial" w:hAnsi="Arial" w:cs="Arial"/>
          <w:b/>
          <w:bCs/>
          <w:color w:val="0070C0"/>
          <w:sz w:val="24"/>
          <w:szCs w:val="24"/>
          <w:lang w:eastAsia="en-US"/>
        </w:rPr>
        <w:t xml:space="preserve">School </w:t>
      </w:r>
      <w:r w:rsidR="00D94FC4" w:rsidRPr="008606B0">
        <w:rPr>
          <w:rFonts w:ascii="Arial" w:hAnsi="Arial" w:cs="Arial"/>
          <w:b/>
          <w:bCs/>
          <w:color w:val="0070C0"/>
          <w:sz w:val="24"/>
          <w:szCs w:val="24"/>
          <w:lang w:eastAsia="en-US"/>
        </w:rPr>
        <w:t>acknowledgement</w:t>
      </w:r>
    </w:p>
    <w:p w14:paraId="40881675" w14:textId="77777777" w:rsidR="003F6BA8" w:rsidRPr="008835B1" w:rsidRDefault="003F6BA8" w:rsidP="003F6BA8">
      <w:pPr>
        <w:rPr>
          <w:rFonts w:ascii="Arial" w:hAnsi="Arial" w:cs="Arial"/>
          <w:b/>
          <w:bCs/>
          <w:color w:val="4472C4" w:themeColor="accent5"/>
          <w:lang w:eastAsia="en-US"/>
        </w:rPr>
      </w:pPr>
    </w:p>
    <w:p w14:paraId="3268803E" w14:textId="483C0DB3" w:rsidR="002058C1" w:rsidRPr="003F6BA8" w:rsidRDefault="002058C1" w:rsidP="002058C1">
      <w:pPr>
        <w:rPr>
          <w:rFonts w:ascii="Arial" w:hAnsi="Arial" w:cs="Arial"/>
          <w:color w:val="0070C0"/>
          <w:lang w:val="en-US"/>
        </w:rPr>
      </w:pPr>
      <w:r w:rsidRPr="003F6BA8">
        <w:rPr>
          <w:rFonts w:ascii="Arial" w:hAnsi="Arial" w:cs="Arial"/>
          <w:color w:val="0070C0"/>
          <w:lang w:val="en-US"/>
        </w:rPr>
        <w:t>Name…………………………………………………………………</w:t>
      </w:r>
      <w:r w:rsidR="00FC7DB0" w:rsidRPr="003F6BA8">
        <w:rPr>
          <w:rFonts w:ascii="Arial" w:hAnsi="Arial" w:cs="Arial"/>
          <w:color w:val="0070C0"/>
          <w:lang w:val="en-US"/>
        </w:rPr>
        <w:t>………</w:t>
      </w:r>
    </w:p>
    <w:p w14:paraId="6E0CABC7" w14:textId="77777777" w:rsidR="002058C1" w:rsidRPr="003F6BA8" w:rsidRDefault="002058C1" w:rsidP="002058C1">
      <w:pPr>
        <w:rPr>
          <w:rFonts w:ascii="Arial" w:hAnsi="Arial" w:cs="Arial"/>
          <w:color w:val="0070C0"/>
          <w:lang w:val="en-US"/>
        </w:rPr>
      </w:pPr>
    </w:p>
    <w:p w14:paraId="7801FD6F" w14:textId="77777777" w:rsidR="002058C1" w:rsidRPr="003F6BA8" w:rsidRDefault="002058C1" w:rsidP="002058C1">
      <w:pPr>
        <w:rPr>
          <w:rFonts w:ascii="Arial" w:hAnsi="Arial" w:cs="Arial"/>
          <w:color w:val="0070C0"/>
          <w:lang w:val="en-US"/>
        </w:rPr>
      </w:pPr>
      <w:r w:rsidRPr="003F6BA8">
        <w:rPr>
          <w:rFonts w:ascii="Arial" w:hAnsi="Arial" w:cs="Arial"/>
          <w:color w:val="0070C0"/>
          <w:lang w:val="en-US"/>
        </w:rPr>
        <w:t>School…………………………………………………………………………</w:t>
      </w:r>
    </w:p>
    <w:p w14:paraId="7F647CE9" w14:textId="77777777" w:rsidR="002058C1" w:rsidRPr="003F6BA8" w:rsidRDefault="002058C1" w:rsidP="002058C1">
      <w:pPr>
        <w:rPr>
          <w:rFonts w:ascii="Arial" w:hAnsi="Arial" w:cs="Arial"/>
          <w:color w:val="0070C0"/>
          <w:lang w:val="en-US"/>
        </w:rPr>
      </w:pPr>
    </w:p>
    <w:p w14:paraId="30F7EDBF" w14:textId="77777777" w:rsidR="002058C1" w:rsidRDefault="002058C1" w:rsidP="00C75BCA">
      <w:pPr>
        <w:rPr>
          <w:rFonts w:ascii="Arial" w:hAnsi="Arial" w:cs="Arial"/>
          <w:b/>
          <w:color w:val="0070C0"/>
          <w:lang w:val="en-US"/>
        </w:rPr>
      </w:pPr>
      <w:bookmarkStart w:id="0" w:name="_Hlk44508652"/>
    </w:p>
    <w:p w14:paraId="1BA8F8E9" w14:textId="41D3BD9D" w:rsidR="00A219A3" w:rsidRPr="003F6BA8" w:rsidRDefault="00A219A3" w:rsidP="00C75BCA">
      <w:pPr>
        <w:rPr>
          <w:rFonts w:ascii="Arial" w:hAnsi="Arial" w:cs="Arial"/>
          <w:b/>
          <w:color w:val="0070C0"/>
          <w:lang w:val="en-US"/>
        </w:rPr>
      </w:pPr>
      <w:r w:rsidRPr="003F6BA8">
        <w:rPr>
          <w:rFonts w:ascii="Arial" w:hAnsi="Arial" w:cs="Arial"/>
          <w:b/>
          <w:color w:val="0070C0"/>
          <w:lang w:val="en-US"/>
        </w:rPr>
        <w:t>I understand th</w:t>
      </w:r>
      <w:r w:rsidR="003F6BA8">
        <w:rPr>
          <w:rFonts w:ascii="Arial" w:hAnsi="Arial" w:cs="Arial"/>
          <w:b/>
          <w:color w:val="0070C0"/>
          <w:lang w:val="en-US"/>
        </w:rPr>
        <w:t>e health and safety</w:t>
      </w:r>
      <w:r w:rsidR="006916A3">
        <w:rPr>
          <w:rFonts w:ascii="Arial" w:hAnsi="Arial" w:cs="Arial"/>
          <w:b/>
          <w:color w:val="0070C0"/>
          <w:lang w:val="en-US"/>
        </w:rPr>
        <w:t xml:space="preserve"> </w:t>
      </w:r>
      <w:r w:rsidR="003F6BA8">
        <w:rPr>
          <w:rFonts w:ascii="Arial" w:hAnsi="Arial" w:cs="Arial"/>
          <w:b/>
          <w:color w:val="0070C0"/>
          <w:lang w:val="en-US"/>
        </w:rPr>
        <w:t>advice</w:t>
      </w:r>
      <w:r w:rsidR="006916A3">
        <w:rPr>
          <w:rFonts w:ascii="Arial" w:hAnsi="Arial" w:cs="Arial"/>
          <w:b/>
          <w:color w:val="0070C0"/>
          <w:lang w:val="en-US"/>
        </w:rPr>
        <w:t xml:space="preserve"> about use of</w:t>
      </w:r>
      <w:r w:rsidRPr="003F6BA8">
        <w:rPr>
          <w:rFonts w:ascii="Arial" w:hAnsi="Arial" w:cs="Arial"/>
          <w:b/>
          <w:color w:val="0070C0"/>
          <w:lang w:val="en-US"/>
        </w:rPr>
        <w:t xml:space="preserve"> Amgen Biotech Experience equipment</w:t>
      </w:r>
      <w:r w:rsidR="0087689A">
        <w:rPr>
          <w:rFonts w:ascii="Arial" w:hAnsi="Arial" w:cs="Arial"/>
          <w:b/>
          <w:color w:val="0070C0"/>
          <w:lang w:val="en-US"/>
        </w:rPr>
        <w:t xml:space="preserve"> and will undertake individual risk assessments for each activity which take account of circumstances arising from </w:t>
      </w:r>
      <w:r w:rsidR="00961A80">
        <w:rPr>
          <w:rFonts w:ascii="Arial" w:hAnsi="Arial" w:cs="Arial"/>
          <w:b/>
          <w:color w:val="0070C0"/>
          <w:lang w:val="en-US"/>
        </w:rPr>
        <w:t>doing practical work</w:t>
      </w:r>
      <w:r w:rsidR="0087689A">
        <w:rPr>
          <w:rFonts w:ascii="Arial" w:hAnsi="Arial" w:cs="Arial"/>
          <w:b/>
          <w:color w:val="0070C0"/>
          <w:lang w:val="en-US"/>
        </w:rPr>
        <w:t>.</w:t>
      </w:r>
    </w:p>
    <w:bookmarkEnd w:id="0"/>
    <w:p w14:paraId="34E69000" w14:textId="77777777" w:rsidR="00370B79" w:rsidRPr="003F6BA8" w:rsidRDefault="00370B79" w:rsidP="00C75BCA">
      <w:pPr>
        <w:rPr>
          <w:rFonts w:ascii="Arial" w:hAnsi="Arial" w:cs="Arial"/>
          <w:color w:val="0070C0"/>
          <w:lang w:val="en-US"/>
        </w:rPr>
      </w:pPr>
    </w:p>
    <w:p w14:paraId="0C2F1DDB" w14:textId="77777777" w:rsidR="00370B79" w:rsidRPr="003F6BA8" w:rsidRDefault="00370B79" w:rsidP="00C75BCA">
      <w:pPr>
        <w:rPr>
          <w:rFonts w:ascii="Arial" w:hAnsi="Arial" w:cs="Arial"/>
          <w:color w:val="0070C0"/>
          <w:lang w:val="en-US"/>
        </w:rPr>
      </w:pPr>
    </w:p>
    <w:p w14:paraId="22E7E96B" w14:textId="5AF6A86C" w:rsidR="00C75BCA" w:rsidRPr="003F6BA8" w:rsidRDefault="00C75BCA" w:rsidP="00C75BCA">
      <w:pPr>
        <w:rPr>
          <w:rFonts w:ascii="Arial" w:hAnsi="Arial" w:cs="Arial"/>
          <w:color w:val="0070C0"/>
          <w:lang w:val="en-US"/>
        </w:rPr>
      </w:pPr>
      <w:r w:rsidRPr="003F6BA8">
        <w:rPr>
          <w:rFonts w:ascii="Arial" w:hAnsi="Arial" w:cs="Arial"/>
          <w:color w:val="0070C0"/>
          <w:lang w:val="en-US"/>
        </w:rPr>
        <w:t>Signed……………………………………………………………………….</w:t>
      </w:r>
    </w:p>
    <w:p w14:paraId="3D5BFB5F" w14:textId="77777777" w:rsidR="00C75BCA" w:rsidRPr="003F6BA8" w:rsidRDefault="00C75BCA" w:rsidP="00C75BCA">
      <w:pPr>
        <w:rPr>
          <w:rFonts w:ascii="Arial" w:hAnsi="Arial" w:cs="Arial"/>
          <w:color w:val="0070C0"/>
          <w:lang w:val="en-US"/>
        </w:rPr>
      </w:pPr>
    </w:p>
    <w:p w14:paraId="0CC7425B" w14:textId="77777777" w:rsidR="00C75BCA" w:rsidRPr="003F6BA8" w:rsidRDefault="00C75BCA" w:rsidP="00C75BCA">
      <w:pPr>
        <w:rPr>
          <w:rFonts w:ascii="Arial" w:hAnsi="Arial" w:cs="Arial"/>
          <w:color w:val="0070C0"/>
          <w:lang w:val="en-US"/>
        </w:rPr>
      </w:pPr>
    </w:p>
    <w:p w14:paraId="41A2E6E9" w14:textId="24424179" w:rsidR="00876AA5" w:rsidRDefault="00C75BCA">
      <w:pPr>
        <w:rPr>
          <w:rFonts w:ascii="Arial" w:hAnsi="Arial" w:cs="Arial"/>
          <w:color w:val="0070C0"/>
          <w:lang w:val="en-US"/>
        </w:rPr>
      </w:pPr>
      <w:r w:rsidRPr="003F6BA8">
        <w:rPr>
          <w:rFonts w:ascii="Arial" w:hAnsi="Arial" w:cs="Arial"/>
          <w:color w:val="0070C0"/>
          <w:lang w:val="en-US"/>
        </w:rPr>
        <w:t>Date……………………………………………………………………………</w:t>
      </w:r>
    </w:p>
    <w:p w14:paraId="1CD6901B" w14:textId="6E632AC8" w:rsidR="002058C1" w:rsidRDefault="002058C1">
      <w:pPr>
        <w:rPr>
          <w:rFonts w:ascii="Arial" w:hAnsi="Arial" w:cs="Arial"/>
          <w:color w:val="0070C0"/>
          <w:lang w:val="en-US"/>
        </w:rPr>
      </w:pPr>
    </w:p>
    <w:p w14:paraId="6ED8327A" w14:textId="74D0DC52" w:rsidR="002058C1" w:rsidRDefault="002058C1" w:rsidP="002058C1">
      <w:pPr>
        <w:rPr>
          <w:rFonts w:ascii="Arial" w:hAnsi="Arial" w:cs="Arial"/>
          <w:b/>
          <w:color w:val="0070C0"/>
          <w:lang w:val="en-US"/>
        </w:rPr>
      </w:pPr>
      <w:r w:rsidRPr="003F6BA8">
        <w:rPr>
          <w:rFonts w:ascii="Arial" w:hAnsi="Arial" w:cs="Arial"/>
          <w:b/>
          <w:color w:val="0070C0"/>
          <w:lang w:val="en-US"/>
        </w:rPr>
        <w:t>I understand th</w:t>
      </w:r>
      <w:r>
        <w:rPr>
          <w:rFonts w:ascii="Arial" w:hAnsi="Arial" w:cs="Arial"/>
          <w:b/>
          <w:color w:val="0070C0"/>
          <w:lang w:val="en-US"/>
        </w:rPr>
        <w:t xml:space="preserve">e </w:t>
      </w:r>
      <w:r w:rsidR="000E78EC">
        <w:rPr>
          <w:rFonts w:ascii="Arial" w:hAnsi="Arial" w:cs="Arial"/>
          <w:b/>
          <w:color w:val="0070C0"/>
          <w:lang w:val="en-US"/>
        </w:rPr>
        <w:t xml:space="preserve">need for appropriate </w:t>
      </w:r>
      <w:r>
        <w:rPr>
          <w:rFonts w:ascii="Arial" w:hAnsi="Arial" w:cs="Arial"/>
          <w:b/>
          <w:color w:val="0070C0"/>
          <w:lang w:val="en-US"/>
        </w:rPr>
        <w:t xml:space="preserve">insurance </w:t>
      </w:r>
      <w:r w:rsidR="000E78EC">
        <w:rPr>
          <w:rFonts w:ascii="Arial" w:hAnsi="Arial" w:cs="Arial"/>
          <w:b/>
          <w:color w:val="0070C0"/>
          <w:lang w:val="en-US"/>
        </w:rPr>
        <w:t xml:space="preserve">cover </w:t>
      </w:r>
      <w:r>
        <w:rPr>
          <w:rFonts w:ascii="Arial" w:hAnsi="Arial" w:cs="Arial"/>
          <w:b/>
          <w:color w:val="0070C0"/>
          <w:lang w:val="en-US"/>
        </w:rPr>
        <w:t>about use of</w:t>
      </w:r>
      <w:r w:rsidRPr="003F6BA8">
        <w:rPr>
          <w:rFonts w:ascii="Arial" w:hAnsi="Arial" w:cs="Arial"/>
          <w:b/>
          <w:color w:val="0070C0"/>
          <w:lang w:val="en-US"/>
        </w:rPr>
        <w:t xml:space="preserve"> Amgen Biotech Experience equipment.</w:t>
      </w:r>
    </w:p>
    <w:p w14:paraId="4C711821" w14:textId="29B78D7F" w:rsidR="002058C1" w:rsidRDefault="002058C1" w:rsidP="002058C1">
      <w:pPr>
        <w:rPr>
          <w:rFonts w:ascii="Arial" w:hAnsi="Arial" w:cs="Arial"/>
          <w:b/>
          <w:color w:val="0070C0"/>
          <w:lang w:val="en-US"/>
        </w:rPr>
      </w:pPr>
    </w:p>
    <w:p w14:paraId="20BDD862" w14:textId="77777777" w:rsidR="002058C1" w:rsidRPr="003F6BA8" w:rsidRDefault="002058C1" w:rsidP="002058C1">
      <w:pPr>
        <w:rPr>
          <w:rFonts w:ascii="Arial" w:hAnsi="Arial" w:cs="Arial"/>
          <w:color w:val="0070C0"/>
          <w:lang w:val="en-US"/>
        </w:rPr>
      </w:pPr>
    </w:p>
    <w:p w14:paraId="2E22DF80" w14:textId="43A82514" w:rsidR="002058C1" w:rsidRPr="003F6BA8" w:rsidRDefault="002058C1" w:rsidP="002058C1">
      <w:pPr>
        <w:rPr>
          <w:rFonts w:ascii="Arial" w:hAnsi="Arial" w:cs="Arial"/>
          <w:color w:val="0070C0"/>
          <w:lang w:val="en-US"/>
        </w:rPr>
      </w:pPr>
      <w:r w:rsidRPr="003F6BA8">
        <w:rPr>
          <w:rFonts w:ascii="Arial" w:hAnsi="Arial" w:cs="Arial"/>
          <w:color w:val="0070C0"/>
          <w:lang w:val="en-US"/>
        </w:rPr>
        <w:t>Signed……………………………………………………………………….</w:t>
      </w:r>
    </w:p>
    <w:p w14:paraId="0AE4F850" w14:textId="77777777" w:rsidR="002058C1" w:rsidRPr="003F6BA8" w:rsidRDefault="002058C1" w:rsidP="002058C1">
      <w:pPr>
        <w:rPr>
          <w:rFonts w:ascii="Arial" w:hAnsi="Arial" w:cs="Arial"/>
          <w:color w:val="0070C0"/>
          <w:lang w:val="en-US"/>
        </w:rPr>
      </w:pPr>
    </w:p>
    <w:p w14:paraId="0D16BB21" w14:textId="77777777" w:rsidR="002058C1" w:rsidRPr="003F6BA8" w:rsidRDefault="002058C1" w:rsidP="002058C1">
      <w:pPr>
        <w:rPr>
          <w:rFonts w:ascii="Arial" w:hAnsi="Arial" w:cs="Arial"/>
          <w:color w:val="0070C0"/>
          <w:lang w:val="en-US"/>
        </w:rPr>
      </w:pPr>
    </w:p>
    <w:p w14:paraId="1E66F650" w14:textId="77777777" w:rsidR="002058C1" w:rsidRDefault="002058C1" w:rsidP="002058C1">
      <w:pPr>
        <w:rPr>
          <w:rFonts w:ascii="Arial" w:hAnsi="Arial" w:cs="Arial"/>
          <w:color w:val="0070C0"/>
          <w:lang w:val="en-US"/>
        </w:rPr>
      </w:pPr>
      <w:r w:rsidRPr="003F6BA8">
        <w:rPr>
          <w:rFonts w:ascii="Arial" w:hAnsi="Arial" w:cs="Arial"/>
          <w:color w:val="0070C0"/>
          <w:lang w:val="en-US"/>
        </w:rPr>
        <w:t>Date……………………………………………………………………………</w:t>
      </w:r>
    </w:p>
    <w:p w14:paraId="77155C57" w14:textId="77777777" w:rsidR="002058C1" w:rsidRPr="003F6BA8" w:rsidRDefault="002058C1" w:rsidP="002058C1">
      <w:pPr>
        <w:rPr>
          <w:rFonts w:ascii="Arial" w:hAnsi="Arial" w:cs="Arial"/>
          <w:color w:val="0070C0"/>
          <w:lang w:val="en-US"/>
        </w:rPr>
      </w:pPr>
    </w:p>
    <w:p w14:paraId="6D6D25BA" w14:textId="509F7EB5" w:rsidR="002058C1" w:rsidRDefault="002058C1">
      <w:pPr>
        <w:rPr>
          <w:rFonts w:ascii="Arial" w:hAnsi="Arial" w:cs="Arial"/>
          <w:color w:val="0070C0"/>
        </w:rPr>
      </w:pPr>
    </w:p>
    <w:p w14:paraId="11CCBAA7" w14:textId="67A55328" w:rsidR="008835B1" w:rsidRDefault="008835B1">
      <w:pPr>
        <w:rPr>
          <w:rFonts w:ascii="Arial" w:hAnsi="Arial" w:cs="Arial"/>
          <w:color w:val="0563C1" w:themeColor="hyperlink"/>
          <w:u w:val="single"/>
          <w:lang w:eastAsia="en-US"/>
        </w:rPr>
      </w:pPr>
      <w:r>
        <w:rPr>
          <w:rFonts w:ascii="Arial" w:hAnsi="Arial" w:cs="Arial"/>
        </w:rPr>
        <w:t>Please return the signed advice form to</w:t>
      </w:r>
      <w:r w:rsidR="00776265">
        <w:rPr>
          <w:rFonts w:ascii="Arial" w:hAnsi="Arial" w:cs="Arial"/>
        </w:rPr>
        <w:t>:</w:t>
      </w:r>
      <w:r>
        <w:rPr>
          <w:rFonts w:ascii="Arial" w:hAnsi="Arial" w:cs="Arial"/>
        </w:rPr>
        <w:t xml:space="preserve"> </w:t>
      </w:r>
      <w:r w:rsidRPr="00FE7A71">
        <w:rPr>
          <w:rFonts w:ascii="Arial" w:hAnsi="Arial" w:cs="Arial"/>
          <w:color w:val="0563C1" w:themeColor="hyperlink"/>
          <w:u w:val="single"/>
          <w:lang w:eastAsia="en-US"/>
        </w:rPr>
        <w:t>stem@herts.ac.uk</w:t>
      </w:r>
    </w:p>
    <w:p w14:paraId="58E1F766" w14:textId="32C2183D" w:rsidR="00FE7A71" w:rsidRDefault="00FE7A71" w:rsidP="000E78EC">
      <w:pPr>
        <w:rPr>
          <w:rFonts w:ascii="Arial" w:hAnsi="Arial" w:cs="Arial"/>
        </w:rPr>
      </w:pPr>
    </w:p>
    <w:sectPr w:rsidR="00FE7A71" w:rsidSect="00107B87">
      <w:headerReference w:type="default" r:id="rId13"/>
      <w:footerReference w:type="default" r:id="rId14"/>
      <w:headerReference w:type="first" r:id="rId15"/>
      <w:footerReference w:type="first" r:id="rId16"/>
      <w:pgSz w:w="11906" w:h="16838"/>
      <w:pgMar w:top="907" w:right="1304" w:bottom="90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D533" w14:textId="77777777" w:rsidR="00E13DA6" w:rsidRDefault="00E13DA6" w:rsidP="0047733C">
      <w:r>
        <w:separator/>
      </w:r>
    </w:p>
  </w:endnote>
  <w:endnote w:type="continuationSeparator" w:id="0">
    <w:p w14:paraId="4D62CED4" w14:textId="77777777" w:rsidR="00E13DA6" w:rsidRDefault="00E13DA6" w:rsidP="0047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6542509F" w14:textId="398F4DC6" w:rsidR="00C971B7" w:rsidRPr="00791522" w:rsidRDefault="00C5578F" w:rsidP="00791522">
        <w:pPr>
          <w:tabs>
            <w:tab w:val="left" w:pos="3119"/>
            <w:tab w:val="left" w:pos="6237"/>
          </w:tabs>
          <w:spacing w:after="120"/>
          <w:ind w:right="-170"/>
          <w:jc w:val="center"/>
        </w:pPr>
        <w:r w:rsidRPr="001F0BCE">
          <w:rPr>
            <w:rFonts w:eastAsia="Calibri"/>
            <w:bCs/>
            <w:color w:val="808080"/>
            <w:szCs w:val="36"/>
            <w:lang w:val="en-US" w:eastAsia="en-US"/>
          </w:rPr>
          <w:t>The ABE programme in the UK is administered by</w:t>
        </w:r>
        <w:r w:rsidRPr="001F0BCE">
          <w:rPr>
            <w:rFonts w:eastAsia="Calibri"/>
            <w:b/>
            <w:color w:val="808080"/>
            <w:szCs w:val="36"/>
            <w:lang w:val="en-US" w:eastAsia="en-US"/>
          </w:rPr>
          <w:br/>
          <w:t>Centre for STEM Education, University of Hertfordshire, Hatfield AL10 9AB</w:t>
        </w:r>
        <w:r w:rsidRPr="001F0BCE">
          <w:rPr>
            <w:rFonts w:eastAsia="Calibri"/>
            <w:b/>
            <w:szCs w:val="36"/>
            <w:lang w:val="en-US" w:eastAsia="en-US"/>
          </w:rPr>
          <w:br/>
        </w:r>
        <w:r w:rsidRPr="001F0BCE">
          <w:rPr>
            <w:rFonts w:eastAsia="Calibri"/>
            <w:color w:val="808080"/>
            <w:sz w:val="20"/>
            <w:szCs w:val="36"/>
            <w:lang w:val="en-US" w:eastAsia="en-US"/>
          </w:rPr>
          <w:t xml:space="preserve">Email: </w:t>
        </w:r>
        <w:hyperlink r:id="rId1" w:history="1">
          <w:r w:rsidRPr="001F0BCE">
            <w:rPr>
              <w:rFonts w:eastAsia="Calibri"/>
              <w:color w:val="0000FF"/>
              <w:sz w:val="20"/>
              <w:szCs w:val="36"/>
              <w:u w:val="single"/>
              <w:lang w:val="en-US" w:eastAsia="en-US"/>
            </w:rPr>
            <w:t>STEM@herts.ac.uk</w:t>
          </w:r>
        </w:hyperlink>
        <w:r w:rsidRPr="001F0BCE">
          <w:rPr>
            <w:rFonts w:eastAsia="Calibri"/>
            <w:sz w:val="20"/>
            <w:szCs w:val="36"/>
            <w:lang w:val="en-US" w:eastAsia="en-US"/>
          </w:rPr>
          <w:tab/>
        </w:r>
        <w:hyperlink r:id="rId2" w:history="1">
          <w:r w:rsidRPr="001F0BCE">
            <w:rPr>
              <w:rFonts w:eastAsia="Calibri"/>
              <w:color w:val="0000FF"/>
              <w:sz w:val="20"/>
              <w:szCs w:val="36"/>
              <w:u w:val="single"/>
              <w:lang w:val="en-US" w:eastAsia="en-US"/>
            </w:rPr>
            <w:t>www.herts.ac.uk/stem-centre</w:t>
          </w:r>
        </w:hyperlink>
        <w:r w:rsidRPr="001F0BCE">
          <w:rPr>
            <w:rFonts w:eastAsia="Calibri"/>
            <w:sz w:val="20"/>
            <w:szCs w:val="36"/>
            <w:lang w:val="en-US" w:eastAsia="en-US"/>
          </w:rPr>
          <w:tab/>
        </w:r>
        <w:r w:rsidRPr="001F0BCE">
          <w:rPr>
            <w:rFonts w:eastAsia="Calibri"/>
            <w:color w:val="808080"/>
            <w:sz w:val="20"/>
            <w:szCs w:val="36"/>
            <w:lang w:val="en-US" w:eastAsia="en-US"/>
          </w:rPr>
          <w:t>Twitter:</w:t>
        </w:r>
        <w:r w:rsidRPr="001F0BCE">
          <w:rPr>
            <w:rFonts w:eastAsia="Calibri"/>
            <w:sz w:val="20"/>
            <w:szCs w:val="36"/>
            <w:lang w:val="en-US" w:eastAsia="en-US"/>
          </w:rPr>
          <w:t xml:space="preserve"> </w:t>
        </w:r>
        <w:r w:rsidRPr="001F0BCE">
          <w:rPr>
            <w:rFonts w:eastAsia="Calibri"/>
            <w:color w:val="0000FF"/>
            <w:sz w:val="20"/>
            <w:szCs w:val="36"/>
            <w:lang w:val="en-US" w:eastAsia="en-US"/>
          </w:rPr>
          <w:t>@STEM_UH</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353300"/>
      <w:docPartObj>
        <w:docPartGallery w:val="Page Numbers (Top of Page)"/>
        <w:docPartUnique/>
      </w:docPartObj>
    </w:sdtPr>
    <w:sdtContent>
      <w:p w14:paraId="0788F57E" w14:textId="209242B2" w:rsidR="005B7DC6" w:rsidRDefault="005B7DC6" w:rsidP="005B7DC6">
        <w:pPr>
          <w:tabs>
            <w:tab w:val="left" w:pos="3119"/>
            <w:tab w:val="left" w:pos="6237"/>
          </w:tabs>
          <w:spacing w:after="120"/>
          <w:ind w:right="-170"/>
          <w:jc w:val="center"/>
        </w:pPr>
        <w:r w:rsidRPr="001F0BCE">
          <w:rPr>
            <w:rFonts w:eastAsia="Calibri"/>
            <w:bCs/>
            <w:color w:val="808080"/>
            <w:szCs w:val="36"/>
            <w:lang w:val="en-US" w:eastAsia="en-US"/>
          </w:rPr>
          <w:t>The ABE programme in the UK is administered by</w:t>
        </w:r>
        <w:r w:rsidRPr="001F0BCE">
          <w:rPr>
            <w:rFonts w:eastAsia="Calibri"/>
            <w:b/>
            <w:color w:val="808080"/>
            <w:szCs w:val="36"/>
            <w:lang w:val="en-US" w:eastAsia="en-US"/>
          </w:rPr>
          <w:br/>
          <w:t>Centre for STEM Education, University of Hertfordshire, Hatfield AL10 9AB</w:t>
        </w:r>
        <w:r w:rsidRPr="001F0BCE">
          <w:rPr>
            <w:rFonts w:eastAsia="Calibri"/>
            <w:b/>
            <w:szCs w:val="36"/>
            <w:lang w:val="en-US" w:eastAsia="en-US"/>
          </w:rPr>
          <w:br/>
        </w:r>
        <w:r w:rsidRPr="001F0BCE">
          <w:rPr>
            <w:rFonts w:eastAsia="Calibri"/>
            <w:color w:val="808080"/>
            <w:sz w:val="20"/>
            <w:szCs w:val="36"/>
            <w:lang w:val="en-US" w:eastAsia="en-US"/>
          </w:rPr>
          <w:t xml:space="preserve">Email: </w:t>
        </w:r>
        <w:hyperlink r:id="rId1" w:history="1">
          <w:r w:rsidRPr="001F0BCE">
            <w:rPr>
              <w:rFonts w:eastAsia="Calibri"/>
              <w:color w:val="0000FF"/>
              <w:sz w:val="20"/>
              <w:szCs w:val="36"/>
              <w:u w:val="single"/>
              <w:lang w:val="en-US" w:eastAsia="en-US"/>
            </w:rPr>
            <w:t>STEM@herts.ac.uk</w:t>
          </w:r>
        </w:hyperlink>
        <w:r w:rsidRPr="001F0BCE">
          <w:rPr>
            <w:rFonts w:eastAsia="Calibri"/>
            <w:sz w:val="20"/>
            <w:szCs w:val="36"/>
            <w:lang w:val="en-US" w:eastAsia="en-US"/>
          </w:rPr>
          <w:tab/>
        </w:r>
        <w:hyperlink r:id="rId2" w:history="1">
          <w:r w:rsidRPr="001F0BCE">
            <w:rPr>
              <w:rFonts w:eastAsia="Calibri"/>
              <w:color w:val="0000FF"/>
              <w:sz w:val="20"/>
              <w:szCs w:val="36"/>
              <w:u w:val="single"/>
              <w:lang w:val="en-US" w:eastAsia="en-US"/>
            </w:rPr>
            <w:t>www.herts.ac.uk/stem-centre</w:t>
          </w:r>
        </w:hyperlink>
        <w:r w:rsidRPr="001F0BCE">
          <w:rPr>
            <w:rFonts w:eastAsia="Calibri"/>
            <w:sz w:val="20"/>
            <w:szCs w:val="36"/>
            <w:lang w:val="en-US" w:eastAsia="en-US"/>
          </w:rPr>
          <w:tab/>
        </w:r>
        <w:r w:rsidRPr="001F0BCE">
          <w:rPr>
            <w:rFonts w:eastAsia="Calibri"/>
            <w:color w:val="808080"/>
            <w:sz w:val="20"/>
            <w:szCs w:val="36"/>
            <w:lang w:val="en-US" w:eastAsia="en-US"/>
          </w:rPr>
          <w:t>Twitter:</w:t>
        </w:r>
        <w:r w:rsidRPr="001F0BCE">
          <w:rPr>
            <w:rFonts w:eastAsia="Calibri"/>
            <w:sz w:val="20"/>
            <w:szCs w:val="36"/>
            <w:lang w:val="en-US" w:eastAsia="en-US"/>
          </w:rPr>
          <w:t xml:space="preserve"> </w:t>
        </w:r>
        <w:r w:rsidRPr="001F0BCE">
          <w:rPr>
            <w:rFonts w:eastAsia="Calibri"/>
            <w:color w:val="0000FF"/>
            <w:sz w:val="20"/>
            <w:szCs w:val="36"/>
            <w:lang w:val="en-US" w:eastAsia="en-US"/>
          </w:rPr>
          <w:t>@STEM_UH</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3DEC" w14:textId="77777777" w:rsidR="00E13DA6" w:rsidRDefault="00E13DA6" w:rsidP="0047733C">
      <w:r>
        <w:separator/>
      </w:r>
    </w:p>
  </w:footnote>
  <w:footnote w:type="continuationSeparator" w:id="0">
    <w:p w14:paraId="56643880" w14:textId="77777777" w:rsidR="00E13DA6" w:rsidRDefault="00E13DA6" w:rsidP="0047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DF90" w14:textId="467AEB73" w:rsidR="00ED77E9" w:rsidRDefault="006906BC" w:rsidP="00ED77E9">
    <w:pPr>
      <w:pStyle w:val="Header"/>
      <w:jc w:val="right"/>
    </w:pPr>
    <w:r>
      <w:rPr>
        <w:noProof/>
      </w:rPr>
      <w:drawing>
        <wp:inline distT="0" distB="0" distL="0" distR="0" wp14:anchorId="74A76F38" wp14:editId="5662AC61">
          <wp:extent cx="2308561" cy="570015"/>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mgen Bio Exp_blue_UK copy.png"/>
                  <pic:cNvPicPr/>
                </pic:nvPicPr>
                <pic:blipFill>
                  <a:blip r:embed="rId1">
                    <a:extLst>
                      <a:ext uri="{28A0092B-C50C-407E-A947-70E740481C1C}">
                        <a14:useLocalDpi xmlns:a14="http://schemas.microsoft.com/office/drawing/2010/main" val="0"/>
                      </a:ext>
                    </a:extLst>
                  </a:blip>
                  <a:stretch>
                    <a:fillRect/>
                  </a:stretch>
                </pic:blipFill>
                <pic:spPr>
                  <a:xfrm>
                    <a:off x="0" y="0"/>
                    <a:ext cx="2359718" cy="582646"/>
                  </a:xfrm>
                  <a:prstGeom prst="rect">
                    <a:avLst/>
                  </a:prstGeom>
                </pic:spPr>
              </pic:pic>
            </a:graphicData>
          </a:graphic>
        </wp:inline>
      </w:drawing>
    </w:r>
  </w:p>
  <w:p w14:paraId="19168640" w14:textId="77777777" w:rsidR="00ED77E9" w:rsidRDefault="00ED7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F864" w14:textId="49D88AD6" w:rsidR="00791522" w:rsidRDefault="00791522" w:rsidP="00791522">
    <w:pPr>
      <w:pStyle w:val="Header"/>
      <w:jc w:val="right"/>
    </w:pPr>
    <w:r>
      <w:rPr>
        <w:noProof/>
      </w:rPr>
      <w:drawing>
        <wp:inline distT="0" distB="0" distL="0" distR="0" wp14:anchorId="13531E4B" wp14:editId="40FB0EA5">
          <wp:extent cx="2308225" cy="569595"/>
          <wp:effectExtent l="0" t="0" r="0" b="190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08225" cy="5695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CA"/>
    <w:rsid w:val="00004BBF"/>
    <w:rsid w:val="00025D18"/>
    <w:rsid w:val="00046EE4"/>
    <w:rsid w:val="00054490"/>
    <w:rsid w:val="000573B2"/>
    <w:rsid w:val="000A4E2C"/>
    <w:rsid w:val="000E74A0"/>
    <w:rsid w:val="000E78EC"/>
    <w:rsid w:val="00107B87"/>
    <w:rsid w:val="00152BCA"/>
    <w:rsid w:val="001715F9"/>
    <w:rsid w:val="00171913"/>
    <w:rsid w:val="001A1C9B"/>
    <w:rsid w:val="001A2F17"/>
    <w:rsid w:val="001F0BCE"/>
    <w:rsid w:val="001F31CB"/>
    <w:rsid w:val="002058C1"/>
    <w:rsid w:val="00272B6D"/>
    <w:rsid w:val="002A11AA"/>
    <w:rsid w:val="002D265C"/>
    <w:rsid w:val="00370B79"/>
    <w:rsid w:val="003B4A5E"/>
    <w:rsid w:val="003F6BA8"/>
    <w:rsid w:val="004136D2"/>
    <w:rsid w:val="0047733C"/>
    <w:rsid w:val="00496415"/>
    <w:rsid w:val="004A3442"/>
    <w:rsid w:val="004F1DFD"/>
    <w:rsid w:val="0051073A"/>
    <w:rsid w:val="00535869"/>
    <w:rsid w:val="005365C2"/>
    <w:rsid w:val="005560E9"/>
    <w:rsid w:val="005B7DC6"/>
    <w:rsid w:val="00620F44"/>
    <w:rsid w:val="006906BC"/>
    <w:rsid w:val="006916A3"/>
    <w:rsid w:val="006B0C54"/>
    <w:rsid w:val="006F691C"/>
    <w:rsid w:val="00721D3C"/>
    <w:rsid w:val="0073141B"/>
    <w:rsid w:val="00776265"/>
    <w:rsid w:val="00791522"/>
    <w:rsid w:val="007C009F"/>
    <w:rsid w:val="007D4E71"/>
    <w:rsid w:val="00801171"/>
    <w:rsid w:val="008606B0"/>
    <w:rsid w:val="0087689A"/>
    <w:rsid w:val="00876AA5"/>
    <w:rsid w:val="008835B1"/>
    <w:rsid w:val="008F6B54"/>
    <w:rsid w:val="00952483"/>
    <w:rsid w:val="00961A80"/>
    <w:rsid w:val="00972EDA"/>
    <w:rsid w:val="009E72B9"/>
    <w:rsid w:val="00A219A3"/>
    <w:rsid w:val="00AC779C"/>
    <w:rsid w:val="00B10000"/>
    <w:rsid w:val="00B12ECA"/>
    <w:rsid w:val="00B1306F"/>
    <w:rsid w:val="00B856E0"/>
    <w:rsid w:val="00B920CA"/>
    <w:rsid w:val="00BE04FB"/>
    <w:rsid w:val="00C00208"/>
    <w:rsid w:val="00C35876"/>
    <w:rsid w:val="00C5578F"/>
    <w:rsid w:val="00C75BCA"/>
    <w:rsid w:val="00C971B7"/>
    <w:rsid w:val="00D55129"/>
    <w:rsid w:val="00D73F8D"/>
    <w:rsid w:val="00D94FC4"/>
    <w:rsid w:val="00DB6572"/>
    <w:rsid w:val="00DE6AA1"/>
    <w:rsid w:val="00E13DA6"/>
    <w:rsid w:val="00E43AFF"/>
    <w:rsid w:val="00E54848"/>
    <w:rsid w:val="00E72168"/>
    <w:rsid w:val="00EB3A7F"/>
    <w:rsid w:val="00ED77E9"/>
    <w:rsid w:val="00EE577D"/>
    <w:rsid w:val="00F21DBD"/>
    <w:rsid w:val="00F30843"/>
    <w:rsid w:val="00F343D3"/>
    <w:rsid w:val="00F73123"/>
    <w:rsid w:val="00FB68A1"/>
    <w:rsid w:val="00FC7DB0"/>
    <w:rsid w:val="00FE2EAD"/>
    <w:rsid w:val="00FE7A71"/>
    <w:rsid w:val="2FAA8C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8E58A3"/>
  <w15:docId w15:val="{05DF2EDC-B62F-4D83-9B18-DEF36858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BCA"/>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5BCA"/>
    <w:rPr>
      <w:b/>
      <w:bCs/>
    </w:rPr>
  </w:style>
  <w:style w:type="paragraph" w:styleId="BalloonText">
    <w:name w:val="Balloon Text"/>
    <w:basedOn w:val="Normal"/>
    <w:link w:val="BalloonTextChar"/>
    <w:uiPriority w:val="99"/>
    <w:semiHidden/>
    <w:unhideWhenUsed/>
    <w:rsid w:val="000A4E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E2C"/>
    <w:rPr>
      <w:rFonts w:ascii="Segoe UI" w:hAnsi="Segoe UI" w:cs="Segoe UI"/>
      <w:sz w:val="18"/>
      <w:szCs w:val="18"/>
      <w:lang w:eastAsia="en-GB"/>
    </w:rPr>
  </w:style>
  <w:style w:type="paragraph" w:styleId="Header">
    <w:name w:val="header"/>
    <w:basedOn w:val="Normal"/>
    <w:link w:val="HeaderChar"/>
    <w:uiPriority w:val="99"/>
    <w:unhideWhenUsed/>
    <w:rsid w:val="0047733C"/>
    <w:pPr>
      <w:tabs>
        <w:tab w:val="center" w:pos="4513"/>
        <w:tab w:val="right" w:pos="9026"/>
      </w:tabs>
    </w:pPr>
  </w:style>
  <w:style w:type="character" w:customStyle="1" w:styleId="HeaderChar">
    <w:name w:val="Header Char"/>
    <w:basedOn w:val="DefaultParagraphFont"/>
    <w:link w:val="Header"/>
    <w:uiPriority w:val="99"/>
    <w:rsid w:val="0047733C"/>
    <w:rPr>
      <w:rFonts w:ascii="Calibri" w:hAnsi="Calibri" w:cs="Times New Roman"/>
      <w:lang w:eastAsia="en-GB"/>
    </w:rPr>
  </w:style>
  <w:style w:type="paragraph" w:styleId="Footer">
    <w:name w:val="footer"/>
    <w:basedOn w:val="Normal"/>
    <w:link w:val="FooterChar"/>
    <w:uiPriority w:val="99"/>
    <w:unhideWhenUsed/>
    <w:rsid w:val="0047733C"/>
    <w:pPr>
      <w:tabs>
        <w:tab w:val="center" w:pos="4513"/>
        <w:tab w:val="right" w:pos="9026"/>
      </w:tabs>
    </w:pPr>
  </w:style>
  <w:style w:type="character" w:customStyle="1" w:styleId="FooterChar">
    <w:name w:val="Footer Char"/>
    <w:basedOn w:val="DefaultParagraphFont"/>
    <w:link w:val="Footer"/>
    <w:uiPriority w:val="99"/>
    <w:rsid w:val="0047733C"/>
    <w:rPr>
      <w:rFonts w:ascii="Calibri" w:hAnsi="Calibri" w:cs="Times New Roman"/>
      <w:lang w:eastAsia="en-GB"/>
    </w:rPr>
  </w:style>
  <w:style w:type="character" w:styleId="CommentReference">
    <w:name w:val="annotation reference"/>
    <w:basedOn w:val="DefaultParagraphFont"/>
    <w:uiPriority w:val="99"/>
    <w:semiHidden/>
    <w:unhideWhenUsed/>
    <w:rsid w:val="00496415"/>
    <w:rPr>
      <w:sz w:val="18"/>
      <w:szCs w:val="18"/>
    </w:rPr>
  </w:style>
  <w:style w:type="paragraph" w:styleId="CommentText">
    <w:name w:val="annotation text"/>
    <w:basedOn w:val="Normal"/>
    <w:link w:val="CommentTextChar"/>
    <w:uiPriority w:val="99"/>
    <w:semiHidden/>
    <w:unhideWhenUsed/>
    <w:rsid w:val="00496415"/>
    <w:rPr>
      <w:sz w:val="24"/>
      <w:szCs w:val="24"/>
    </w:rPr>
  </w:style>
  <w:style w:type="character" w:customStyle="1" w:styleId="CommentTextChar">
    <w:name w:val="Comment Text Char"/>
    <w:basedOn w:val="DefaultParagraphFont"/>
    <w:link w:val="CommentText"/>
    <w:uiPriority w:val="99"/>
    <w:semiHidden/>
    <w:rsid w:val="00496415"/>
    <w:rPr>
      <w:rFonts w:ascii="Calibri" w:hAnsi="Calibri"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496415"/>
    <w:rPr>
      <w:b/>
      <w:bCs/>
      <w:sz w:val="20"/>
      <w:szCs w:val="20"/>
    </w:rPr>
  </w:style>
  <w:style w:type="character" w:customStyle="1" w:styleId="CommentSubjectChar">
    <w:name w:val="Comment Subject Char"/>
    <w:basedOn w:val="CommentTextChar"/>
    <w:link w:val="CommentSubject"/>
    <w:uiPriority w:val="99"/>
    <w:semiHidden/>
    <w:rsid w:val="00496415"/>
    <w:rPr>
      <w:rFonts w:ascii="Calibri" w:hAnsi="Calibri" w:cs="Times New Roman"/>
      <w:b/>
      <w:bCs/>
      <w:sz w:val="20"/>
      <w:szCs w:val="20"/>
      <w:lang w:eastAsia="en-GB"/>
    </w:rPr>
  </w:style>
  <w:style w:type="character" w:styleId="Hyperlink">
    <w:name w:val="Hyperlink"/>
    <w:basedOn w:val="DefaultParagraphFont"/>
    <w:uiPriority w:val="99"/>
    <w:unhideWhenUsed/>
    <w:rsid w:val="00801171"/>
    <w:rPr>
      <w:color w:val="0563C1" w:themeColor="hyperlink"/>
      <w:u w:val="single"/>
    </w:rPr>
  </w:style>
  <w:style w:type="paragraph" w:styleId="Revision">
    <w:name w:val="Revision"/>
    <w:hidden/>
    <w:uiPriority w:val="99"/>
    <w:semiHidden/>
    <w:rsid w:val="00EB3A7F"/>
    <w:pPr>
      <w:spacing w:after="0" w:line="240" w:lineRule="auto"/>
    </w:pPr>
    <w:rPr>
      <w:rFonts w:ascii="Calibri" w:hAnsi="Calibri" w:cs="Times New Roman"/>
      <w:lang w:eastAsia="en-GB"/>
    </w:rPr>
  </w:style>
  <w:style w:type="character" w:customStyle="1" w:styleId="Mention1">
    <w:name w:val="Mention1"/>
    <w:basedOn w:val="DefaultParagraphFont"/>
    <w:uiPriority w:val="99"/>
    <w:semiHidden/>
    <w:unhideWhenUsed/>
    <w:rsid w:val="00620F44"/>
    <w:rPr>
      <w:color w:val="2B579A"/>
      <w:shd w:val="clear" w:color="auto" w:fill="E6E6E6"/>
    </w:rPr>
  </w:style>
  <w:style w:type="paragraph" w:styleId="ListParagraph">
    <w:name w:val="List Paragraph"/>
    <w:basedOn w:val="Normal"/>
    <w:uiPriority w:val="34"/>
    <w:qFormat/>
    <w:rsid w:val="0087689A"/>
    <w:pPr>
      <w:ind w:left="720"/>
    </w:pPr>
    <w:rPr>
      <w:rFonts w:cs="Calibri"/>
      <w:lang w:eastAsia="en-US"/>
    </w:rPr>
  </w:style>
  <w:style w:type="character" w:styleId="UnresolvedMention">
    <w:name w:val="Unresolved Mention"/>
    <w:basedOn w:val="DefaultParagraphFont"/>
    <w:uiPriority w:val="99"/>
    <w:semiHidden/>
    <w:unhideWhenUsed/>
    <w:rsid w:val="0087689A"/>
    <w:rPr>
      <w:color w:val="605E5C"/>
      <w:shd w:val="clear" w:color="auto" w:fill="E1DFDD"/>
    </w:rPr>
  </w:style>
  <w:style w:type="character" w:styleId="FollowedHyperlink">
    <w:name w:val="FollowedHyperlink"/>
    <w:basedOn w:val="DefaultParagraphFont"/>
    <w:uiPriority w:val="99"/>
    <w:semiHidden/>
    <w:unhideWhenUsed/>
    <w:rsid w:val="00046E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572938">
      <w:bodyDiv w:val="1"/>
      <w:marLeft w:val="0"/>
      <w:marRight w:val="0"/>
      <w:marTop w:val="0"/>
      <w:marBottom w:val="0"/>
      <w:divBdr>
        <w:top w:val="none" w:sz="0" w:space="0" w:color="auto"/>
        <w:left w:val="none" w:sz="0" w:space="0" w:color="auto"/>
        <w:bottom w:val="none" w:sz="0" w:space="0" w:color="auto"/>
        <w:right w:val="none" w:sz="0" w:space="0" w:color="auto"/>
      </w:divBdr>
    </w:div>
    <w:div w:id="17974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m@herts.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gov.uk/pubns/indg143.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herts.ac.uk/stem-centre/amgen/download-logi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erts.ac.uk/stem-centre" TargetMode="External"/><Relationship Id="rId1" Type="http://schemas.openxmlformats.org/officeDocument/2006/relationships/hyperlink" Target="mailto:STEM@herts.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herts.ac.uk/stem-centre" TargetMode="External"/><Relationship Id="rId1" Type="http://schemas.openxmlformats.org/officeDocument/2006/relationships/hyperlink" Target="mailto:STEM@hert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EDE8D7D63C3F49AFA1E10008F4156F" ma:contentTypeVersion="13" ma:contentTypeDescription="Create a new document." ma:contentTypeScope="" ma:versionID="a79123f14d186ad9340cbb9605a7a022">
  <xsd:schema xmlns:xsd="http://www.w3.org/2001/XMLSchema" xmlns:xs="http://www.w3.org/2001/XMLSchema" xmlns:p="http://schemas.microsoft.com/office/2006/metadata/properties" xmlns:ns3="f41882ac-f847-4b14-a6e4-a7674ec307ca" xmlns:ns4="932d5fd8-bb3a-4e05-8f65-0ab8e8abdf0c" targetNamespace="http://schemas.microsoft.com/office/2006/metadata/properties" ma:root="true" ma:fieldsID="8b856054dee1703f4a376340566c8252" ns3:_="" ns4:_="">
    <xsd:import namespace="f41882ac-f847-4b14-a6e4-a7674ec307ca"/>
    <xsd:import namespace="932d5fd8-bb3a-4e05-8f65-0ab8e8abdf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882ac-f847-4b14-a6e4-a7674ec30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d5fd8-bb3a-4e05-8f65-0ab8e8abdf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C89A7-5219-4F50-9D1C-46CF3EBC8205}">
  <ds:schemaRefs>
    <ds:schemaRef ds:uri="http://schemas.openxmlformats.org/officeDocument/2006/bibliography"/>
  </ds:schemaRefs>
</ds:datastoreItem>
</file>

<file path=customXml/itemProps2.xml><?xml version="1.0" encoding="utf-8"?>
<ds:datastoreItem xmlns:ds="http://schemas.openxmlformats.org/officeDocument/2006/customXml" ds:itemID="{88B69932-3586-4935-8302-1C84C3E7F3D7}">
  <ds:schemaRefs>
    <ds:schemaRef ds:uri="http://schemas.microsoft.com/sharepoint/v3/contenttype/forms"/>
  </ds:schemaRefs>
</ds:datastoreItem>
</file>

<file path=customXml/itemProps3.xml><?xml version="1.0" encoding="utf-8"?>
<ds:datastoreItem xmlns:ds="http://schemas.openxmlformats.org/officeDocument/2006/customXml" ds:itemID="{670258E6-3BFA-4DAF-8923-65995F3642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BE1A0A-9C48-472E-AED1-42728D1FA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882ac-f847-4b14-a6e4-a7674ec307ca"/>
    <ds:schemaRef ds:uri="932d5fd8-bb3a-4e05-8f65-0ab8e8abd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639</Words>
  <Characters>3648</Characters>
  <Application>Microsoft Office Word</Application>
  <DocSecurity>0</DocSecurity>
  <Lines>30</Lines>
  <Paragraphs>8</Paragraphs>
  <ScaleCrop>false</ScaleCrop>
  <Company>University of Hertfordshire</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Mccree</dc:creator>
  <cp:keywords/>
  <dc:description/>
  <cp:lastModifiedBy>Ivy Brooks</cp:lastModifiedBy>
  <cp:revision>14</cp:revision>
  <cp:lastPrinted>2017-06-20T10:49:00Z</cp:lastPrinted>
  <dcterms:created xsi:type="dcterms:W3CDTF">2022-06-30T08:55:00Z</dcterms:created>
  <dcterms:modified xsi:type="dcterms:W3CDTF">2022-07-04T13:39:00Z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0x01010063EDE8D7D63C3F49AFA1E10008F4156F</vt:lpwstr>
  </property>
</Properties>
</file>