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43E" w:rsidRPr="0017343E" w:rsidRDefault="0017343E" w:rsidP="00B623DC">
      <w:pPr>
        <w:jc w:val="both"/>
        <w:rPr>
          <w:rFonts w:ascii="Castellar" w:hAnsi="Castellar" w:cstheme="minorHAnsi"/>
          <w:sz w:val="28"/>
          <w:szCs w:val="28"/>
        </w:rPr>
      </w:pPr>
      <w:bookmarkStart w:id="0" w:name="_GoBack"/>
      <w:bookmarkEnd w:id="0"/>
      <w:r w:rsidRPr="0017343E">
        <w:rPr>
          <w:rFonts w:ascii="Castellar" w:hAnsi="Castellar" w:cstheme="minorHAnsi"/>
          <w:sz w:val="28"/>
          <w:szCs w:val="28"/>
        </w:rPr>
        <w:t>Making and USING THE QUADRANT DEVIC</w:t>
      </w:r>
      <w:r>
        <w:rPr>
          <w:rFonts w:ascii="Castellar" w:hAnsi="Castellar" w:cstheme="minorHAnsi"/>
          <w:sz w:val="28"/>
          <w:szCs w:val="28"/>
        </w:rPr>
        <w:t>E</w:t>
      </w:r>
    </w:p>
    <w:p w:rsidR="0017343E" w:rsidRPr="00B623DC" w:rsidRDefault="0017343E" w:rsidP="00B623DC">
      <w:pPr>
        <w:jc w:val="both"/>
        <w:rPr>
          <w:rFonts w:cstheme="minorHAnsi"/>
          <w:b/>
          <w:sz w:val="28"/>
          <w:szCs w:val="28"/>
        </w:rPr>
      </w:pPr>
      <w:r w:rsidRPr="00B623DC">
        <w:rPr>
          <w:rFonts w:cstheme="minorHAnsi"/>
          <w:b/>
          <w:color w:val="FF0000"/>
          <w:sz w:val="28"/>
          <w:szCs w:val="28"/>
        </w:rPr>
        <w:t>Warning:</w:t>
      </w:r>
      <w:r w:rsidRPr="00B623DC">
        <w:rPr>
          <w:rFonts w:cstheme="minorHAnsi"/>
          <w:b/>
          <w:sz w:val="28"/>
          <w:szCs w:val="28"/>
        </w:rPr>
        <w:t xml:space="preserve"> Never look directly at the Sun</w:t>
      </w:r>
      <w:r w:rsidR="00B623DC" w:rsidRPr="00B623DC">
        <w:rPr>
          <w:rFonts w:cstheme="minorHAnsi"/>
          <w:b/>
          <w:sz w:val="28"/>
          <w:szCs w:val="28"/>
        </w:rPr>
        <w:t>, even through sunglasses</w:t>
      </w:r>
      <w:r w:rsidRPr="00B623DC">
        <w:rPr>
          <w:rFonts w:cstheme="minorHAnsi"/>
          <w:b/>
          <w:sz w:val="28"/>
          <w:szCs w:val="28"/>
        </w:rPr>
        <w:t>. When you are finding the altitude of the Sun, use the shadow that is cast on the two fold-out wings</w:t>
      </w:r>
      <w:r w:rsidR="00B623DC" w:rsidRPr="00B623DC">
        <w:rPr>
          <w:rFonts w:cstheme="minorHAnsi"/>
          <w:b/>
          <w:sz w:val="28"/>
          <w:szCs w:val="28"/>
        </w:rPr>
        <w:t xml:space="preserve"> as explained below.</w:t>
      </w:r>
    </w:p>
    <w:p w:rsidR="0017343E" w:rsidRPr="0017343E" w:rsidRDefault="0017343E" w:rsidP="00B623DC">
      <w:pPr>
        <w:jc w:val="both"/>
        <w:rPr>
          <w:rFonts w:cstheme="minorHAnsi"/>
          <w:b/>
          <w:sz w:val="24"/>
          <w:szCs w:val="24"/>
        </w:rPr>
      </w:pPr>
      <w:r w:rsidRPr="0017343E">
        <w:rPr>
          <w:rFonts w:cstheme="minorHAnsi"/>
          <w:b/>
          <w:sz w:val="24"/>
          <w:szCs w:val="24"/>
        </w:rPr>
        <w:t>Making the Quadrant device</w:t>
      </w:r>
    </w:p>
    <w:p w:rsidR="0017343E" w:rsidRDefault="0017343E" w:rsidP="00B623DC">
      <w:pPr>
        <w:jc w:val="both"/>
        <w:rPr>
          <w:rFonts w:cstheme="minorHAnsi"/>
          <w:sz w:val="24"/>
          <w:szCs w:val="24"/>
        </w:rPr>
      </w:pPr>
      <w:r w:rsidRPr="0017343E">
        <w:rPr>
          <w:rFonts w:cstheme="minorHAnsi"/>
          <w:sz w:val="24"/>
          <w:szCs w:val="24"/>
        </w:rPr>
        <w:t xml:space="preserve">Cut out the two dials. Make a little snip along the dashed line and fold the two wings along the dot-dashed lines on the dials – </w:t>
      </w:r>
      <w:r w:rsidR="00B623DC">
        <w:rPr>
          <w:rFonts w:cstheme="minorHAnsi"/>
          <w:sz w:val="24"/>
          <w:szCs w:val="24"/>
        </w:rPr>
        <w:t xml:space="preserve">fold the wing </w:t>
      </w:r>
      <w:r w:rsidRPr="0017343E">
        <w:rPr>
          <w:rFonts w:cstheme="minorHAnsi"/>
          <w:sz w:val="24"/>
          <w:szCs w:val="24"/>
        </w:rPr>
        <w:t>up on the upper dial and down on the lower dial. Secure the dials together using an eyelet. Both dials should face upwards and move freely about the eyelet pivot. Secure a cord through the eyelet hole. Thread a bead onto the cord and then the weight. Secure the end of the cord to the weight. Your quadrant should look like this</w:t>
      </w:r>
      <w:r>
        <w:rPr>
          <w:rFonts w:cstheme="minorHAnsi"/>
          <w:sz w:val="24"/>
          <w:szCs w:val="24"/>
        </w:rPr>
        <w:t>.</w:t>
      </w:r>
    </w:p>
    <w:p w:rsidR="00B623DC" w:rsidRPr="0017343E" w:rsidRDefault="00B623DC" w:rsidP="00B623DC">
      <w:pPr>
        <w:jc w:val="both"/>
        <w:rPr>
          <w:rFonts w:cstheme="minorHAnsi"/>
          <w:sz w:val="24"/>
          <w:szCs w:val="24"/>
        </w:rPr>
      </w:pPr>
    </w:p>
    <w:p w:rsidR="00B623DC" w:rsidRPr="0017343E" w:rsidRDefault="0017343E" w:rsidP="00B623DC">
      <w:pPr>
        <w:jc w:val="both"/>
        <w:rPr>
          <w:rFonts w:cstheme="minorHAnsi"/>
          <w:sz w:val="24"/>
          <w:szCs w:val="24"/>
        </w:rPr>
      </w:pPr>
      <w:r w:rsidRPr="0017343E">
        <w:rPr>
          <w:rFonts w:cstheme="minorHAnsi"/>
          <w:noProof/>
          <w:sz w:val="24"/>
          <w:szCs w:val="24"/>
          <w:lang w:val="en-US"/>
        </w:rPr>
        <w:drawing>
          <wp:inline distT="0" distB="0" distL="0" distR="0">
            <wp:extent cx="5038725" cy="3419475"/>
            <wp:effectExtent l="19050" t="0" r="9525" b="0"/>
            <wp:docPr id="1" name="Picture 1" descr="C:\Users\Jim\Pictures\2011_12_01\quad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Pictures\2011_12_01\quadfinished.jpg"/>
                    <pic:cNvPicPr>
                      <a:picLocks noChangeAspect="1" noChangeArrowheads="1"/>
                    </pic:cNvPicPr>
                  </pic:nvPicPr>
                  <pic:blipFill>
                    <a:blip r:embed="rId7" cstate="print"/>
                    <a:srcRect/>
                    <a:stretch>
                      <a:fillRect/>
                    </a:stretch>
                  </pic:blipFill>
                  <pic:spPr bwMode="auto">
                    <a:xfrm>
                      <a:off x="0" y="0"/>
                      <a:ext cx="5038725" cy="3419475"/>
                    </a:xfrm>
                    <a:prstGeom prst="rect">
                      <a:avLst/>
                    </a:prstGeom>
                    <a:noFill/>
                    <a:ln w="9525">
                      <a:noFill/>
                      <a:miter lim="800000"/>
                      <a:headEnd/>
                      <a:tailEnd/>
                    </a:ln>
                  </pic:spPr>
                </pic:pic>
              </a:graphicData>
            </a:graphic>
          </wp:inline>
        </w:drawing>
      </w:r>
    </w:p>
    <w:p w:rsidR="00B623DC" w:rsidRPr="0017343E" w:rsidRDefault="0017343E" w:rsidP="00B623DC">
      <w:pPr>
        <w:jc w:val="both"/>
        <w:rPr>
          <w:rFonts w:cstheme="minorHAnsi"/>
          <w:sz w:val="24"/>
          <w:szCs w:val="24"/>
        </w:rPr>
      </w:pPr>
      <w:r w:rsidRPr="0017343E">
        <w:rPr>
          <w:rFonts w:cstheme="minorHAnsi"/>
          <w:sz w:val="24"/>
          <w:szCs w:val="24"/>
        </w:rPr>
        <w:t>There is a space around the curved edge of the upper dial for you to add an angular scale if you wish. Mark off short radial lines in this space at 5 degree intervals. You might like to add the dates that correspond to the zodiac signs on the blank back of the quadrant.</w:t>
      </w:r>
      <w:r w:rsidR="00BA5AD4">
        <w:rPr>
          <w:rFonts w:cstheme="minorHAnsi"/>
          <w:sz w:val="24"/>
          <w:szCs w:val="24"/>
        </w:rPr>
        <w:t xml:space="preserve"> Note the quadrant has been designed for latitude 51.5 degrees </w:t>
      </w:r>
      <w:r w:rsidR="00B623DC">
        <w:rPr>
          <w:rFonts w:cstheme="minorHAnsi"/>
          <w:sz w:val="24"/>
          <w:szCs w:val="24"/>
        </w:rPr>
        <w:t>north</w:t>
      </w:r>
      <w:r w:rsidR="00BA5AD4">
        <w:rPr>
          <w:rFonts w:cstheme="minorHAnsi"/>
          <w:sz w:val="24"/>
          <w:szCs w:val="24"/>
        </w:rPr>
        <w:t xml:space="preserve"> although it is still reasonably accurate for nearby latitude</w:t>
      </w:r>
      <w:r w:rsidR="00B623DC">
        <w:rPr>
          <w:rFonts w:cstheme="minorHAnsi"/>
          <w:sz w:val="24"/>
          <w:szCs w:val="24"/>
        </w:rPr>
        <w:t>s.</w:t>
      </w:r>
    </w:p>
    <w:p w:rsidR="0017343E" w:rsidRPr="0017343E" w:rsidRDefault="0017343E" w:rsidP="00B623DC">
      <w:pPr>
        <w:jc w:val="both"/>
        <w:rPr>
          <w:rFonts w:cstheme="minorHAnsi"/>
          <w:b/>
          <w:sz w:val="24"/>
          <w:szCs w:val="24"/>
        </w:rPr>
      </w:pPr>
      <w:r w:rsidRPr="0017343E">
        <w:rPr>
          <w:rFonts w:cstheme="minorHAnsi"/>
          <w:b/>
          <w:sz w:val="24"/>
          <w:szCs w:val="24"/>
        </w:rPr>
        <w:lastRenderedPageBreak/>
        <w:t>A: Te</w:t>
      </w:r>
      <w:r w:rsidR="00B623DC">
        <w:rPr>
          <w:rFonts w:cstheme="minorHAnsi"/>
          <w:b/>
          <w:sz w:val="24"/>
          <w:szCs w:val="24"/>
        </w:rPr>
        <w:t>lling the time from the position</w:t>
      </w:r>
      <w:r w:rsidRPr="0017343E">
        <w:rPr>
          <w:rFonts w:cstheme="minorHAnsi"/>
          <w:b/>
          <w:sz w:val="24"/>
          <w:szCs w:val="24"/>
        </w:rPr>
        <w:t xml:space="preserve"> of the Sun</w:t>
      </w:r>
    </w:p>
    <w:p w:rsidR="00E82CCA" w:rsidRDefault="0017343E" w:rsidP="00B623DC">
      <w:pPr>
        <w:jc w:val="both"/>
        <w:rPr>
          <w:rFonts w:cstheme="minorHAnsi"/>
          <w:sz w:val="24"/>
          <w:szCs w:val="24"/>
        </w:rPr>
      </w:pPr>
      <w:r w:rsidRPr="0017343E">
        <w:rPr>
          <w:rFonts w:cstheme="minorHAnsi"/>
          <w:sz w:val="24"/>
          <w:szCs w:val="24"/>
        </w:rPr>
        <w:t xml:space="preserve">Convert the date into a position on the zodiac scale of the quadrant. Hold the quadrant vertical. Tip the quadrant until the shadow cast on the wings is central and just touches the horizontal upper edge of the wings.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23"/>
        <w:gridCol w:w="594"/>
        <w:gridCol w:w="3107"/>
      </w:tblGrid>
      <w:tr w:rsidR="00E82CCA" w:rsidTr="00B623DC">
        <w:tc>
          <w:tcPr>
            <w:tcW w:w="3107" w:type="dxa"/>
          </w:tcPr>
          <w:p w:rsidR="00E82CCA" w:rsidRDefault="00E82CCA" w:rsidP="00B623DC">
            <w:pPr>
              <w:jc w:val="both"/>
              <w:rPr>
                <w:rFonts w:cstheme="minorHAnsi"/>
                <w:sz w:val="24"/>
                <w:szCs w:val="24"/>
              </w:rPr>
            </w:pPr>
            <w:r>
              <w:rPr>
                <w:rFonts w:cstheme="minorHAnsi"/>
                <w:noProof/>
                <w:sz w:val="24"/>
                <w:szCs w:val="24"/>
                <w:lang w:val="en-US"/>
              </w:rPr>
              <w:drawing>
                <wp:inline distT="0" distB="0" distL="0" distR="0">
                  <wp:extent cx="1895475" cy="1895475"/>
                  <wp:effectExtent l="19050" t="0" r="9525" b="0"/>
                  <wp:docPr id="6" name="Picture 5" descr="shadow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left.jpg"/>
                          <pic:cNvPicPr/>
                        </pic:nvPicPr>
                        <pic:blipFill>
                          <a:blip r:embed="rId8" cstate="print"/>
                          <a:stretch>
                            <a:fillRect/>
                          </a:stretch>
                        </pic:blipFill>
                        <pic:spPr>
                          <a:xfrm>
                            <a:off x="0" y="0"/>
                            <a:ext cx="1896387" cy="1896387"/>
                          </a:xfrm>
                          <a:prstGeom prst="rect">
                            <a:avLst/>
                          </a:prstGeom>
                        </pic:spPr>
                      </pic:pic>
                    </a:graphicData>
                  </a:graphic>
                </wp:inline>
              </w:drawing>
            </w:r>
          </w:p>
        </w:tc>
        <w:tc>
          <w:tcPr>
            <w:tcW w:w="3117" w:type="dxa"/>
            <w:gridSpan w:val="2"/>
          </w:tcPr>
          <w:p w:rsidR="00E82CCA" w:rsidRDefault="00E82CCA" w:rsidP="00B623DC">
            <w:pPr>
              <w:jc w:val="both"/>
              <w:rPr>
                <w:rFonts w:cstheme="minorHAnsi"/>
                <w:sz w:val="24"/>
                <w:szCs w:val="24"/>
              </w:rPr>
            </w:pPr>
            <w:r>
              <w:rPr>
                <w:rFonts w:cstheme="minorHAnsi"/>
                <w:noProof/>
                <w:sz w:val="24"/>
                <w:szCs w:val="24"/>
                <w:lang w:val="en-US"/>
              </w:rPr>
              <w:drawing>
                <wp:inline distT="0" distB="0" distL="0" distR="0">
                  <wp:extent cx="1895475" cy="1895475"/>
                  <wp:effectExtent l="19050" t="0" r="9525" b="0"/>
                  <wp:docPr id="7" name="Picture 6" descr="shado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right.jpg"/>
                          <pic:cNvPicPr/>
                        </pic:nvPicPr>
                        <pic:blipFill>
                          <a:blip r:embed="rId9" cstate="print"/>
                          <a:stretch>
                            <a:fillRect/>
                          </a:stretch>
                        </pic:blipFill>
                        <pic:spPr>
                          <a:xfrm>
                            <a:off x="0" y="0"/>
                            <a:ext cx="1893808" cy="1893808"/>
                          </a:xfrm>
                          <a:prstGeom prst="rect">
                            <a:avLst/>
                          </a:prstGeom>
                        </pic:spPr>
                      </pic:pic>
                    </a:graphicData>
                  </a:graphic>
                </wp:inline>
              </w:drawing>
            </w:r>
          </w:p>
        </w:tc>
        <w:tc>
          <w:tcPr>
            <w:tcW w:w="3107" w:type="dxa"/>
          </w:tcPr>
          <w:p w:rsidR="00E82CCA" w:rsidRDefault="00E82CCA" w:rsidP="00B623DC">
            <w:pPr>
              <w:jc w:val="both"/>
              <w:rPr>
                <w:rFonts w:cstheme="minorHAnsi"/>
                <w:sz w:val="24"/>
                <w:szCs w:val="24"/>
              </w:rPr>
            </w:pPr>
            <w:r>
              <w:rPr>
                <w:rFonts w:cstheme="minorHAnsi"/>
                <w:noProof/>
                <w:sz w:val="24"/>
                <w:szCs w:val="24"/>
                <w:lang w:val="en-US"/>
              </w:rPr>
              <w:drawing>
                <wp:inline distT="0" distB="0" distL="0" distR="0">
                  <wp:extent cx="1895475" cy="1895475"/>
                  <wp:effectExtent l="19050" t="0" r="9525" b="0"/>
                  <wp:docPr id="8" name="Picture 7" descr="shadow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centre.jpg"/>
                          <pic:cNvPicPr/>
                        </pic:nvPicPr>
                        <pic:blipFill>
                          <a:blip r:embed="rId10" cstate="print"/>
                          <a:stretch>
                            <a:fillRect/>
                          </a:stretch>
                        </pic:blipFill>
                        <pic:spPr>
                          <a:xfrm>
                            <a:off x="0" y="0"/>
                            <a:ext cx="1893356" cy="1893356"/>
                          </a:xfrm>
                          <a:prstGeom prst="rect">
                            <a:avLst/>
                          </a:prstGeom>
                        </pic:spPr>
                      </pic:pic>
                    </a:graphicData>
                  </a:graphic>
                </wp:inline>
              </w:drawing>
            </w:r>
          </w:p>
        </w:tc>
      </w:tr>
      <w:tr w:rsidR="00E82CCA" w:rsidTr="00B623DC">
        <w:tc>
          <w:tcPr>
            <w:tcW w:w="3107" w:type="dxa"/>
          </w:tcPr>
          <w:p w:rsidR="00E82CCA" w:rsidRPr="00B623DC" w:rsidRDefault="00E82CCA" w:rsidP="00B623DC">
            <w:pPr>
              <w:jc w:val="both"/>
              <w:rPr>
                <w:rFonts w:asciiTheme="minorHAnsi" w:hAnsiTheme="minorHAnsi" w:cstheme="minorHAnsi"/>
              </w:rPr>
            </w:pPr>
          </w:p>
          <w:p w:rsidR="00E82CCA" w:rsidRPr="00B623DC" w:rsidRDefault="00AE1CFA" w:rsidP="00B623DC">
            <w:pPr>
              <w:jc w:val="both"/>
              <w:rPr>
                <w:rFonts w:asciiTheme="minorHAnsi" w:hAnsiTheme="minorHAnsi" w:cstheme="minorHAnsi"/>
              </w:rPr>
            </w:pPr>
            <w:r w:rsidRPr="00B623DC">
              <w:rPr>
                <w:rFonts w:asciiTheme="minorHAnsi" w:hAnsiTheme="minorHAnsi" w:cstheme="minorHAnsi"/>
              </w:rPr>
              <w:t xml:space="preserve">WRONG: </w:t>
            </w:r>
            <w:r w:rsidR="00E82CCA" w:rsidRPr="00B623DC">
              <w:rPr>
                <w:rFonts w:asciiTheme="minorHAnsi" w:hAnsiTheme="minorHAnsi" w:cstheme="minorHAnsi"/>
              </w:rPr>
              <w:t>The shadow is too far to the left and goes over the top of the wing. The quadrant needs to be tipped lower and twisted clockwise.</w:t>
            </w:r>
          </w:p>
        </w:tc>
        <w:tc>
          <w:tcPr>
            <w:tcW w:w="3117" w:type="dxa"/>
            <w:gridSpan w:val="2"/>
          </w:tcPr>
          <w:p w:rsidR="00E82CCA" w:rsidRPr="00B623DC" w:rsidRDefault="00E82CCA" w:rsidP="00B623DC">
            <w:pPr>
              <w:jc w:val="both"/>
              <w:rPr>
                <w:rFonts w:asciiTheme="minorHAnsi" w:hAnsiTheme="minorHAnsi" w:cstheme="minorHAnsi"/>
              </w:rPr>
            </w:pPr>
          </w:p>
          <w:p w:rsidR="00E82CCA" w:rsidRPr="00B623DC" w:rsidRDefault="00AE1CFA" w:rsidP="00B623DC">
            <w:pPr>
              <w:jc w:val="both"/>
              <w:rPr>
                <w:rFonts w:asciiTheme="minorHAnsi" w:hAnsiTheme="minorHAnsi" w:cstheme="minorHAnsi"/>
              </w:rPr>
            </w:pPr>
            <w:r w:rsidRPr="00B623DC">
              <w:rPr>
                <w:rFonts w:asciiTheme="minorHAnsi" w:hAnsiTheme="minorHAnsi" w:cstheme="minorHAnsi"/>
              </w:rPr>
              <w:t xml:space="preserve">WRONG: </w:t>
            </w:r>
            <w:r w:rsidR="00E82CCA" w:rsidRPr="00B623DC">
              <w:rPr>
                <w:rFonts w:asciiTheme="minorHAnsi" w:hAnsiTheme="minorHAnsi" w:cstheme="minorHAnsi"/>
              </w:rPr>
              <w:t>The shadow is too far to the right and doesn’t reach the top of the wing. The quadrant needs to be tipped higher and twisted anticlockwise.</w:t>
            </w:r>
          </w:p>
        </w:tc>
        <w:tc>
          <w:tcPr>
            <w:tcW w:w="3107" w:type="dxa"/>
          </w:tcPr>
          <w:p w:rsidR="00E82CCA" w:rsidRPr="00B623DC" w:rsidRDefault="00E82CCA" w:rsidP="00B623DC">
            <w:pPr>
              <w:jc w:val="both"/>
              <w:rPr>
                <w:rFonts w:asciiTheme="minorHAnsi" w:hAnsiTheme="minorHAnsi" w:cstheme="minorHAnsi"/>
              </w:rPr>
            </w:pPr>
          </w:p>
          <w:p w:rsidR="00E82CCA" w:rsidRDefault="00AE1CFA" w:rsidP="00B623DC">
            <w:pPr>
              <w:jc w:val="both"/>
              <w:rPr>
                <w:rFonts w:asciiTheme="minorHAnsi" w:hAnsiTheme="minorHAnsi" w:cstheme="minorHAnsi"/>
              </w:rPr>
            </w:pPr>
            <w:r w:rsidRPr="00B623DC">
              <w:rPr>
                <w:rFonts w:asciiTheme="minorHAnsi" w:hAnsiTheme="minorHAnsi" w:cstheme="minorHAnsi"/>
                <w:b/>
              </w:rPr>
              <w:t>CORRECT</w:t>
            </w:r>
            <w:r w:rsidRPr="00B623DC">
              <w:rPr>
                <w:rFonts w:asciiTheme="minorHAnsi" w:hAnsiTheme="minorHAnsi" w:cstheme="minorHAnsi"/>
              </w:rPr>
              <w:t xml:space="preserve">: </w:t>
            </w:r>
            <w:r w:rsidR="00E82CCA" w:rsidRPr="00B623DC">
              <w:rPr>
                <w:rFonts w:asciiTheme="minorHAnsi" w:hAnsiTheme="minorHAnsi" w:cstheme="minorHAnsi"/>
              </w:rPr>
              <w:t xml:space="preserve">The shadow is central </w:t>
            </w:r>
            <w:r w:rsidRPr="00B623DC">
              <w:rPr>
                <w:rFonts w:asciiTheme="minorHAnsi" w:hAnsiTheme="minorHAnsi" w:cstheme="minorHAnsi"/>
              </w:rPr>
              <w:t xml:space="preserve">so the quadrant is pointing in the direction of the Sun </w:t>
            </w:r>
            <w:r w:rsidR="00E82CCA" w:rsidRPr="00B623DC">
              <w:rPr>
                <w:rFonts w:asciiTheme="minorHAnsi" w:hAnsiTheme="minorHAnsi" w:cstheme="minorHAnsi"/>
              </w:rPr>
              <w:t>and the tip of the shadow just meets the top of the wing. The quadrant is perfectly aligned and a reading can be taken once the weight hangs freely down.</w:t>
            </w:r>
          </w:p>
          <w:p w:rsidR="00B623DC" w:rsidRDefault="00B623DC" w:rsidP="00B623DC">
            <w:pPr>
              <w:jc w:val="both"/>
              <w:rPr>
                <w:rFonts w:asciiTheme="minorHAnsi" w:hAnsiTheme="minorHAnsi" w:cstheme="minorHAnsi"/>
              </w:rPr>
            </w:pPr>
          </w:p>
          <w:p w:rsidR="00B623DC" w:rsidRPr="00B623DC" w:rsidRDefault="00B623DC" w:rsidP="00B623DC">
            <w:pPr>
              <w:jc w:val="both"/>
              <w:rPr>
                <w:rFonts w:asciiTheme="minorHAnsi" w:hAnsiTheme="minorHAnsi" w:cstheme="minorHAnsi"/>
              </w:rPr>
            </w:pPr>
          </w:p>
        </w:tc>
      </w:tr>
      <w:tr w:rsidR="0017343E" w:rsidRPr="0017343E" w:rsidTr="00B623DC">
        <w:tc>
          <w:tcPr>
            <w:tcW w:w="5639" w:type="dxa"/>
            <w:gridSpan w:val="2"/>
          </w:tcPr>
          <w:p w:rsidR="0017343E" w:rsidRPr="0017343E" w:rsidRDefault="00153331" w:rsidP="00B623DC">
            <w:pPr>
              <w:jc w:val="both"/>
              <w:rPr>
                <w:rFonts w:asciiTheme="minorHAnsi" w:hAnsiTheme="minorHAnsi" w:cstheme="minorHAnsi"/>
                <w:sz w:val="24"/>
                <w:szCs w:val="24"/>
              </w:rPr>
            </w:pPr>
            <w:r>
              <w:rPr>
                <w:rFonts w:cstheme="minorHAnsi"/>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1952625</wp:posOffset>
                      </wp:positionH>
                      <wp:positionV relativeFrom="paragraph">
                        <wp:posOffset>260985</wp:posOffset>
                      </wp:positionV>
                      <wp:extent cx="1238250" cy="553085"/>
                      <wp:effectExtent l="9525" t="6985" r="22225" b="2413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553085"/>
                              </a:xfrm>
                              <a:prstGeom prst="straightConnector1">
                                <a:avLst/>
                              </a:prstGeom>
                              <a:noFill/>
                              <a:ln w="9525">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53.75pt;margin-top:20.55pt;width:97.5pt;height:4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" strokecolor="yellow">
                      <v:stroke endarrow="block" endarrowwidth="narrow" endarrowlength="long"/>
                    </v:shape>
                  </w:pict>
                </mc:Fallback>
              </mc:AlternateContent>
            </w:r>
            <w:r w:rsidR="0017343E" w:rsidRPr="0017343E">
              <w:rPr>
                <w:rFonts w:cstheme="minorHAnsi"/>
                <w:noProof/>
                <w:sz w:val="24"/>
                <w:szCs w:val="24"/>
                <w:lang w:val="en-US"/>
              </w:rPr>
              <w:drawing>
                <wp:inline distT="0" distB="0" distL="0" distR="0">
                  <wp:extent cx="3419475" cy="3419475"/>
                  <wp:effectExtent l="19050" t="0" r="9525" b="0"/>
                  <wp:docPr id="3" name="Picture 3" descr="C:\Users\Jim\Pictures\2011_12_01\quad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Pictures\2011_12_01\quadtime.jpg"/>
                          <pic:cNvPicPr>
                            <a:picLocks noChangeAspect="1" noChangeArrowheads="1"/>
                          </pic:cNvPicPr>
                        </pic:nvPicPr>
                        <pic:blipFill>
                          <a:blip r:embed="rId11" cstate="print"/>
                          <a:srcRect/>
                          <a:stretch>
                            <a:fillRect/>
                          </a:stretch>
                        </pic:blipFill>
                        <pic:spPr bwMode="auto">
                          <a:xfrm>
                            <a:off x="0" y="0"/>
                            <a:ext cx="3419475" cy="3419475"/>
                          </a:xfrm>
                          <a:prstGeom prst="rect">
                            <a:avLst/>
                          </a:prstGeom>
                          <a:noFill/>
                          <a:ln w="9525">
                            <a:noFill/>
                            <a:miter lim="800000"/>
                            <a:headEnd/>
                            <a:tailEnd/>
                          </a:ln>
                        </pic:spPr>
                      </pic:pic>
                    </a:graphicData>
                  </a:graphic>
                </wp:inline>
              </w:drawing>
            </w:r>
          </w:p>
        </w:tc>
        <w:tc>
          <w:tcPr>
            <w:tcW w:w="3692" w:type="dxa"/>
            <w:gridSpan w:val="2"/>
          </w:tcPr>
          <w:p w:rsidR="0017343E" w:rsidRPr="0017343E" w:rsidRDefault="0017343E" w:rsidP="00B623DC">
            <w:pPr>
              <w:jc w:val="both"/>
              <w:rPr>
                <w:rFonts w:asciiTheme="minorHAnsi" w:hAnsiTheme="minorHAnsi" w:cstheme="minorHAnsi"/>
                <w:sz w:val="24"/>
                <w:szCs w:val="24"/>
              </w:rPr>
            </w:pPr>
            <w:r w:rsidRPr="0017343E">
              <w:rPr>
                <w:rFonts w:cstheme="minorHAnsi"/>
                <w:noProof/>
                <w:sz w:val="24"/>
                <w:szCs w:val="24"/>
                <w:lang w:val="en-US"/>
              </w:rPr>
              <w:drawing>
                <wp:inline distT="0" distB="0" distL="0" distR="0">
                  <wp:extent cx="2124075" cy="2124075"/>
                  <wp:effectExtent l="19050" t="0" r="9525" b="0"/>
                  <wp:docPr id="2" name="Picture 2" descr="C:\Users\Jim\Pictures\2011_12_01\quadti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Pictures\2011_12_01\quadtime2.jpg"/>
                          <pic:cNvPicPr>
                            <a:picLocks noChangeAspect="1" noChangeArrowheads="1"/>
                          </pic:cNvPicPr>
                        </pic:nvPicPr>
                        <pic:blipFill>
                          <a:blip r:embed="rId12"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17343E" w:rsidRPr="0017343E" w:rsidRDefault="0017343E" w:rsidP="00B623DC">
            <w:pPr>
              <w:jc w:val="both"/>
              <w:rPr>
                <w:rFonts w:asciiTheme="minorHAnsi" w:hAnsiTheme="minorHAnsi" w:cstheme="minorHAnsi"/>
                <w:sz w:val="24"/>
                <w:szCs w:val="24"/>
              </w:rPr>
            </w:pPr>
          </w:p>
          <w:p w:rsidR="0017343E" w:rsidRPr="0017343E" w:rsidRDefault="00153331" w:rsidP="00B623DC">
            <w:pPr>
              <w:jc w:val="both"/>
              <w:rPr>
                <w:rFonts w:asciiTheme="minorHAnsi" w:hAnsiTheme="minorHAnsi" w:cstheme="minorHAnsi"/>
                <w:sz w:val="24"/>
                <w:szCs w:val="24"/>
              </w:rPr>
            </w:pPr>
            <w:r>
              <w:rPr>
                <w:rFonts w:cstheme="minorHAnsi"/>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471170</wp:posOffset>
                      </wp:positionH>
                      <wp:positionV relativeFrom="paragraph">
                        <wp:posOffset>321945</wp:posOffset>
                      </wp:positionV>
                      <wp:extent cx="1419225" cy="181610"/>
                      <wp:effectExtent l="13970" t="29845" r="27305" b="29845"/>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9225" cy="181610"/>
                              </a:xfrm>
                              <a:prstGeom prst="straightConnector1">
                                <a:avLst/>
                              </a:prstGeom>
                              <a:noFill/>
                              <a:ln w="9525">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7.1pt;margin-top:25.35pt;width:111.75pt;height:14.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" strokecolor="black [3213]">
                      <v:stroke endarrow="block" endarrowwidth="narrow" endarrowlength="long"/>
                    </v:shape>
                  </w:pict>
                </mc:Fallback>
              </mc:AlternateContent>
            </w:r>
            <w:r w:rsidR="0017343E" w:rsidRPr="0017343E">
              <w:rPr>
                <w:rFonts w:cstheme="minorHAnsi"/>
                <w:noProof/>
                <w:sz w:val="24"/>
                <w:szCs w:val="24"/>
                <w:lang w:val="en-US"/>
              </w:rPr>
              <w:drawing>
                <wp:inline distT="0" distB="0" distL="0" distR="0">
                  <wp:extent cx="1076325" cy="1076325"/>
                  <wp:effectExtent l="19050" t="0" r="9525" b="0"/>
                  <wp:docPr id="4" name="Picture 4" descr="C:\Users\Jim\Pictures\2011_12_01\qu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Pictures\2011_12_01\quad3.jpg"/>
                          <pic:cNvPicPr>
                            <a:picLocks noChangeAspect="1" noChangeArrowheads="1"/>
                          </pic:cNvPicPr>
                        </pic:nvPicPr>
                        <pic:blipFill>
                          <a:blip r:embed="rId13"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bl>
    <w:p w:rsidR="00B623DC" w:rsidRPr="0017343E" w:rsidRDefault="00B623DC" w:rsidP="00B623DC">
      <w:pPr>
        <w:jc w:val="both"/>
        <w:rPr>
          <w:rFonts w:cstheme="minorHAnsi"/>
          <w:sz w:val="24"/>
          <w:szCs w:val="24"/>
        </w:rPr>
      </w:pPr>
      <w:r w:rsidRPr="0017343E">
        <w:rPr>
          <w:rFonts w:cstheme="minorHAnsi"/>
          <w:sz w:val="24"/>
          <w:szCs w:val="24"/>
        </w:rPr>
        <w:lastRenderedPageBreak/>
        <w:t xml:space="preserve">The arrow on the photo </w:t>
      </w:r>
      <w:r>
        <w:rPr>
          <w:rFonts w:cstheme="minorHAnsi"/>
          <w:sz w:val="24"/>
          <w:szCs w:val="24"/>
        </w:rPr>
        <w:t>(above left)</w:t>
      </w:r>
      <w:r w:rsidRPr="0017343E">
        <w:rPr>
          <w:rFonts w:cstheme="minorHAnsi"/>
          <w:sz w:val="24"/>
          <w:szCs w:val="24"/>
        </w:rPr>
        <w:t xml:space="preserve"> indicates the direction to the Sun. </w:t>
      </w:r>
    </w:p>
    <w:p w:rsidR="00AE1CFA" w:rsidRDefault="00AE1CFA" w:rsidP="00B623DC">
      <w:pPr>
        <w:jc w:val="both"/>
        <w:rPr>
          <w:rFonts w:cstheme="minorHAnsi"/>
          <w:sz w:val="24"/>
          <w:szCs w:val="24"/>
        </w:rPr>
      </w:pPr>
      <w:r w:rsidRPr="0017343E">
        <w:rPr>
          <w:rFonts w:cstheme="minorHAnsi"/>
          <w:sz w:val="24"/>
          <w:szCs w:val="24"/>
        </w:rPr>
        <w:t>The plumb line hangs vertically. Keep the plumb line in this position and move the bead to the point along the string matching the date on which you are using the device. Where the bead lies is the time, marked out by the numbered lines on the quadrant dial.</w:t>
      </w:r>
    </w:p>
    <w:p w:rsidR="0017343E" w:rsidRPr="0017343E" w:rsidRDefault="0017343E" w:rsidP="00B623DC">
      <w:pPr>
        <w:jc w:val="both"/>
        <w:rPr>
          <w:rFonts w:cstheme="minorHAnsi"/>
          <w:sz w:val="24"/>
          <w:szCs w:val="24"/>
        </w:rPr>
      </w:pPr>
      <w:r w:rsidRPr="0017343E">
        <w:rPr>
          <w:rFonts w:cstheme="minorHAnsi"/>
          <w:sz w:val="24"/>
          <w:szCs w:val="24"/>
        </w:rPr>
        <w:t xml:space="preserve">In the example </w:t>
      </w:r>
      <w:r w:rsidR="00AE1CFA">
        <w:rPr>
          <w:rFonts w:cstheme="minorHAnsi"/>
          <w:sz w:val="24"/>
          <w:szCs w:val="24"/>
        </w:rPr>
        <w:t xml:space="preserve">represented by the picture </w:t>
      </w:r>
      <w:r w:rsidRPr="0017343E">
        <w:rPr>
          <w:rFonts w:cstheme="minorHAnsi"/>
          <w:sz w:val="24"/>
          <w:szCs w:val="24"/>
        </w:rPr>
        <w:t>above, the date is February 10</w:t>
      </w:r>
      <w:r w:rsidRPr="0017343E">
        <w:rPr>
          <w:rFonts w:cstheme="minorHAnsi"/>
          <w:sz w:val="24"/>
          <w:szCs w:val="24"/>
          <w:vertAlign w:val="superscript"/>
        </w:rPr>
        <w:t>th</w:t>
      </w:r>
      <w:r w:rsidRPr="0017343E">
        <w:rPr>
          <w:rFonts w:cstheme="minorHAnsi"/>
          <w:sz w:val="24"/>
          <w:szCs w:val="24"/>
        </w:rPr>
        <w:t>. This is two thirds of the way through Aquarius (see the arrow in the lower right picture). At this radial distance along the cord, the cord crosses the 8/16 line indicating the time is either 8 o’clock in the morning or 4 o’clock in the afternoon. We would get the same configuration on one other date: one third of the way through Scorpio - November 3</w:t>
      </w:r>
      <w:r w:rsidRPr="0017343E">
        <w:rPr>
          <w:rFonts w:cstheme="minorHAnsi"/>
          <w:sz w:val="24"/>
          <w:szCs w:val="24"/>
          <w:vertAlign w:val="superscript"/>
        </w:rPr>
        <w:t>rd</w:t>
      </w:r>
      <w:r w:rsidRPr="0017343E">
        <w:rPr>
          <w:rFonts w:cstheme="minorHAnsi"/>
          <w:sz w:val="24"/>
          <w:szCs w:val="24"/>
        </w:rPr>
        <w:t>.</w:t>
      </w:r>
    </w:p>
    <w:p w:rsidR="0017343E" w:rsidRPr="0017343E" w:rsidRDefault="0017343E" w:rsidP="00B623DC">
      <w:pPr>
        <w:jc w:val="both"/>
        <w:rPr>
          <w:rFonts w:cstheme="minorHAnsi"/>
          <w:b/>
          <w:sz w:val="24"/>
          <w:szCs w:val="24"/>
        </w:rPr>
      </w:pPr>
      <w:r w:rsidRPr="0017343E">
        <w:rPr>
          <w:rFonts w:cstheme="minorHAnsi"/>
          <w:b/>
          <w:sz w:val="24"/>
          <w:szCs w:val="24"/>
        </w:rPr>
        <w:t>B: Finding the sunset and sunrise locations</w:t>
      </w:r>
    </w:p>
    <w:p w:rsidR="00E8748A" w:rsidRDefault="0017343E" w:rsidP="00B623DC">
      <w:pPr>
        <w:jc w:val="both"/>
        <w:rPr>
          <w:rFonts w:cstheme="minorHAnsi"/>
          <w:sz w:val="24"/>
          <w:szCs w:val="24"/>
        </w:rPr>
      </w:pPr>
      <w:r w:rsidRPr="0017343E">
        <w:rPr>
          <w:rFonts w:cstheme="minorHAnsi"/>
          <w:sz w:val="24"/>
          <w:szCs w:val="24"/>
        </w:rPr>
        <w:t xml:space="preserve">The quadrant should be held horizontally. Convert the date into a zodiac radial line on the lower dial –some major lines are indicated in orange. Bold orange lines are the boundaries of the zodiac signs. The other orange lines divide them into three parts corresponding to equal numbers of days. Rotate the lower dial until the date position just touches the edge of the quadrant dial as indicated in the photo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B623DC" w:rsidTr="00B623DC">
        <w:tc>
          <w:tcPr>
            <w:tcW w:w="9331" w:type="dxa"/>
          </w:tcPr>
          <w:p w:rsidR="00B623DC" w:rsidRDefault="00153331" w:rsidP="00B623DC">
            <w:pPr>
              <w:jc w:val="both"/>
              <w:rPr>
                <w:rFonts w:cstheme="minorHAnsi"/>
                <w:sz w:val="24"/>
                <w:szCs w:val="24"/>
              </w:rPr>
            </w:pPr>
            <w:r>
              <w:rPr>
                <w:rFonts w:cstheme="minorHAnsi"/>
                <w:noProof/>
                <w:sz w:val="24"/>
                <w:szCs w:val="24"/>
                <w:u w:val="single"/>
                <w:lang w:val="en-US" w:eastAsia="en-US"/>
              </w:rPr>
              <mc:AlternateContent>
                <mc:Choice Requires="wps">
                  <w:drawing>
                    <wp:anchor distT="0" distB="0" distL="114300" distR="114300" simplePos="0" relativeHeight="251662336" behindDoc="0" locked="0" layoutInCell="1" allowOverlap="1">
                      <wp:simplePos x="0" y="0"/>
                      <wp:positionH relativeFrom="column">
                        <wp:posOffset>447675</wp:posOffset>
                      </wp:positionH>
                      <wp:positionV relativeFrom="paragraph">
                        <wp:posOffset>2205355</wp:posOffset>
                      </wp:positionV>
                      <wp:extent cx="1847850" cy="628650"/>
                      <wp:effectExtent l="15875" t="8255" r="28575" b="2349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0" cy="628650"/>
                              </a:xfrm>
                              <a:prstGeom prst="straightConnector1">
                                <a:avLst/>
                              </a:prstGeom>
                              <a:noFill/>
                              <a:ln w="9525">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5.25pt;margin-top:173.65pt;width:145.5pt;height:4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" strokecolor="yellow">
                      <v:stroke endarrow="block" endarrowwidth="narrow" endarrowlength="long"/>
                    </v:shape>
                  </w:pict>
                </mc:Fallback>
              </mc:AlternateContent>
            </w:r>
            <w:r>
              <w:rPr>
                <w:rFonts w:cstheme="minorHAnsi"/>
                <w:noProof/>
                <w:sz w:val="24"/>
                <w:szCs w:val="24"/>
                <w:u w:val="single"/>
                <w:lang w:val="en-US" w:eastAsia="en-US"/>
              </w:rPr>
              <mc:AlternateContent>
                <mc:Choice Requires="wps">
                  <w:drawing>
                    <wp:anchor distT="0" distB="0" distL="114300" distR="114300" simplePos="0" relativeHeight="251663360" behindDoc="0" locked="0" layoutInCell="1" allowOverlap="1">
                      <wp:simplePos x="0" y="0"/>
                      <wp:positionH relativeFrom="column">
                        <wp:posOffset>3514725</wp:posOffset>
                      </wp:positionH>
                      <wp:positionV relativeFrom="paragraph">
                        <wp:posOffset>1938655</wp:posOffset>
                      </wp:positionV>
                      <wp:extent cx="1647825" cy="800100"/>
                      <wp:effectExtent l="9525" t="8255" r="19050" b="2984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800100"/>
                              </a:xfrm>
                              <a:prstGeom prst="straightConnector1">
                                <a:avLst/>
                              </a:prstGeom>
                              <a:noFill/>
                              <a:ln w="9525">
                                <a:solidFill>
                                  <a:srgbClr val="FFFF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76.75pt;margin-top:152.65pt;width:129.75pt;height:6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" strokecolor="yellow">
                      <v:stroke endarrow="block" endarrowwidth="narrow" endarrowlength="long"/>
                    </v:shape>
                  </w:pict>
                </mc:Fallback>
              </mc:AlternateContent>
            </w:r>
            <w:r w:rsidR="00B623DC" w:rsidRPr="00E8748A">
              <w:rPr>
                <w:rFonts w:cstheme="minorHAnsi"/>
                <w:noProof/>
                <w:sz w:val="24"/>
                <w:szCs w:val="24"/>
                <w:lang w:val="en-US"/>
              </w:rPr>
              <w:drawing>
                <wp:inline distT="0" distB="0" distL="0" distR="0">
                  <wp:extent cx="5400675" cy="3419475"/>
                  <wp:effectExtent l="19050" t="0" r="9525" b="0"/>
                  <wp:docPr id="13" name="Picture 5" descr="C:\Users\Jim\Pictures\2011_12_01\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Pictures\2011_12_01\sunset.jpg"/>
                          <pic:cNvPicPr>
                            <a:picLocks noChangeAspect="1" noChangeArrowheads="1"/>
                          </pic:cNvPicPr>
                        </pic:nvPicPr>
                        <pic:blipFill>
                          <a:blip r:embed="rId14" cstate="print"/>
                          <a:srcRect/>
                          <a:stretch>
                            <a:fillRect/>
                          </a:stretch>
                        </pic:blipFill>
                        <pic:spPr bwMode="auto">
                          <a:xfrm>
                            <a:off x="0" y="0"/>
                            <a:ext cx="5400675" cy="3419475"/>
                          </a:xfrm>
                          <a:prstGeom prst="rect">
                            <a:avLst/>
                          </a:prstGeom>
                          <a:noFill/>
                          <a:ln w="9525">
                            <a:noFill/>
                            <a:miter lim="800000"/>
                            <a:headEnd/>
                            <a:tailEnd/>
                          </a:ln>
                        </pic:spPr>
                      </pic:pic>
                    </a:graphicData>
                  </a:graphic>
                </wp:inline>
              </w:drawing>
            </w:r>
          </w:p>
        </w:tc>
      </w:tr>
    </w:tbl>
    <w:p w:rsidR="00B623DC" w:rsidRPr="00E8748A" w:rsidRDefault="00B623DC" w:rsidP="00B623DC">
      <w:pPr>
        <w:jc w:val="both"/>
        <w:rPr>
          <w:rFonts w:cstheme="minorHAnsi"/>
          <w:sz w:val="24"/>
          <w:szCs w:val="24"/>
        </w:rPr>
      </w:pPr>
    </w:p>
    <w:p w:rsidR="0017343E" w:rsidRPr="00E8748A" w:rsidRDefault="0017343E" w:rsidP="00B623DC">
      <w:pPr>
        <w:tabs>
          <w:tab w:val="left" w:pos="0"/>
        </w:tabs>
        <w:ind w:left="-142"/>
        <w:jc w:val="both"/>
        <w:rPr>
          <w:rFonts w:cstheme="minorHAnsi"/>
          <w:sz w:val="24"/>
          <w:szCs w:val="24"/>
        </w:rPr>
      </w:pPr>
    </w:p>
    <w:p w:rsidR="00AE1CFA" w:rsidRPr="0017343E" w:rsidRDefault="00AE1CFA" w:rsidP="00B623DC">
      <w:pPr>
        <w:jc w:val="both"/>
        <w:rPr>
          <w:rFonts w:cstheme="minorHAnsi"/>
          <w:sz w:val="24"/>
          <w:szCs w:val="24"/>
        </w:rPr>
      </w:pPr>
      <w:r w:rsidRPr="0017343E">
        <w:rPr>
          <w:rFonts w:cstheme="minorHAnsi"/>
          <w:sz w:val="24"/>
          <w:szCs w:val="24"/>
        </w:rPr>
        <w:lastRenderedPageBreak/>
        <w:t>Align the yellow Sun icon with the position on the horizon where the Sun rose. The orange Sun will now indicate the point on the horizon where the Sun will set. The arrows in the figure show these directions. The device below is set up for about 5 days into Scorpio around October 29</w:t>
      </w:r>
      <w:r w:rsidRPr="0017343E">
        <w:rPr>
          <w:rFonts w:cstheme="minorHAnsi"/>
          <w:sz w:val="24"/>
          <w:szCs w:val="24"/>
          <w:vertAlign w:val="superscript"/>
        </w:rPr>
        <w:t>th</w:t>
      </w:r>
      <w:r w:rsidRPr="0017343E">
        <w:rPr>
          <w:rFonts w:cstheme="minorHAnsi"/>
          <w:sz w:val="24"/>
          <w:szCs w:val="24"/>
        </w:rPr>
        <w:t>. It is also true for one other date – about 25 days into Aquarius or around February 14</w:t>
      </w:r>
      <w:r w:rsidRPr="0017343E">
        <w:rPr>
          <w:rFonts w:cstheme="minorHAnsi"/>
          <w:sz w:val="24"/>
          <w:szCs w:val="24"/>
          <w:vertAlign w:val="superscript"/>
        </w:rPr>
        <w:t>th</w:t>
      </w:r>
      <w:r w:rsidRPr="0017343E">
        <w:rPr>
          <w:rFonts w:cstheme="minorHAnsi"/>
          <w:sz w:val="24"/>
          <w:szCs w:val="24"/>
        </w:rPr>
        <w:t>. You will notice that the positions change most quickly close to the equinoxes (when day and night are of equal length) and most slowly close to the solstices when the days are shortest and longest. Notice that due South is halfway between sunrise and sunset.</w:t>
      </w:r>
      <w:r w:rsidR="00B623DC">
        <w:rPr>
          <w:rFonts w:cstheme="minorHAnsi"/>
          <w:sz w:val="24"/>
          <w:szCs w:val="24"/>
        </w:rPr>
        <w:t xml:space="preserve"> The position of an object in the sky is described by two angles. These are picture below. The </w:t>
      </w:r>
      <w:r w:rsidR="00B623DC" w:rsidRPr="00B623DC">
        <w:rPr>
          <w:rFonts w:cstheme="minorHAnsi"/>
          <w:b/>
          <w:sz w:val="24"/>
          <w:szCs w:val="24"/>
        </w:rPr>
        <w:t>azimuth</w:t>
      </w:r>
      <w:r w:rsidR="00B623DC">
        <w:rPr>
          <w:rFonts w:cstheme="minorHAnsi"/>
          <w:sz w:val="24"/>
          <w:szCs w:val="24"/>
        </w:rPr>
        <w:t xml:space="preserve"> angle gives the bearing of the object measured eastwards from True North. The </w:t>
      </w:r>
      <w:r w:rsidR="00B623DC" w:rsidRPr="00B623DC">
        <w:rPr>
          <w:rFonts w:cstheme="minorHAnsi"/>
          <w:b/>
          <w:sz w:val="24"/>
          <w:szCs w:val="24"/>
        </w:rPr>
        <w:t>altitude</w:t>
      </w:r>
      <w:r w:rsidR="00B623DC">
        <w:rPr>
          <w:rFonts w:cstheme="minorHAnsi"/>
          <w:sz w:val="24"/>
          <w:szCs w:val="24"/>
        </w:rPr>
        <w:t xml:space="preserve"> gives the angle between the horizon vertically below the object and the line of sight to the object.</w:t>
      </w:r>
    </w:p>
    <w:p w:rsidR="0017343E" w:rsidRPr="00E8748A" w:rsidRDefault="0017343E" w:rsidP="00B623DC">
      <w:pPr>
        <w:tabs>
          <w:tab w:val="left" w:pos="0"/>
        </w:tabs>
        <w:jc w:val="both"/>
        <w:rPr>
          <w:rFonts w:cstheme="minorHAnsi"/>
          <w:sz w:val="24"/>
          <w:szCs w:val="24"/>
        </w:rPr>
      </w:pPr>
    </w:p>
    <w:p w:rsidR="00AE1CFA" w:rsidRPr="00B623DC" w:rsidRDefault="00153331" w:rsidP="00B623DC">
      <w:pPr>
        <w:tabs>
          <w:tab w:val="left" w:pos="0"/>
        </w:tabs>
        <w:jc w:val="both"/>
        <w:rPr>
          <w:rFonts w:cstheme="minorHAnsi"/>
          <w:sz w:val="24"/>
          <w:szCs w:val="24"/>
        </w:rPr>
      </w:pPr>
      <w:r>
        <w:rPr>
          <w:rFonts w:cstheme="minorHAnsi"/>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2800350</wp:posOffset>
                </wp:positionH>
                <wp:positionV relativeFrom="paragraph">
                  <wp:posOffset>2148840</wp:posOffset>
                </wp:positionV>
                <wp:extent cx="914400" cy="914400"/>
                <wp:effectExtent l="6350" t="2540" r="635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F62" w:rsidRDefault="00152F62" w:rsidP="00152F62">
                            <w:r>
                              <w:t>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220.5pt;margin-top:169.2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" filled="f" stroked="f">
                <v:fill opacity="0"/>
                <v:textbox>
                  <w:txbxContent>
                    <w:p w:rsidR="00152F62" w:rsidRDefault="00152F62" w:rsidP="00152F62">
                      <w:r>
                        <w:t>East</w:t>
                      </w:r>
                    </w:p>
                  </w:txbxContent>
                </v:textbox>
              </v:shape>
            </w:pict>
          </mc:Fallback>
        </mc:AlternateContent>
      </w:r>
      <w:r>
        <w:rPr>
          <w:rFonts w:cstheme="minorHAnsi"/>
          <w:noProof/>
          <w:sz w:val="24"/>
          <w:szCs w:val="24"/>
          <w:lang w:val="en-US"/>
        </w:rPr>
        <mc:AlternateContent>
          <mc:Choice Requires="wpg">
            <w:drawing>
              <wp:inline distT="0" distB="0" distL="0" distR="0">
                <wp:extent cx="5835650" cy="2425065"/>
                <wp:effectExtent l="0" t="0" r="6350" b="635"/>
                <wp:docPr id="5"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35650" cy="2425065"/>
                          <a:chOff x="1725" y="5175"/>
                          <a:chExt cx="9190" cy="3819"/>
                        </a:xfrm>
                      </wpg:grpSpPr>
                      <wps:wsp>
                        <wps:cNvPr id="9" name="AutoShape 7"/>
                        <wps:cNvSpPr>
                          <a:spLocks noChangeAspect="1" noChangeArrowheads="1" noTextEdit="1"/>
                        </wps:cNvSpPr>
                        <wps:spPr bwMode="auto">
                          <a:xfrm>
                            <a:off x="1725" y="5175"/>
                            <a:ext cx="9190" cy="38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rc 22"/>
                        <wps:cNvSpPr>
                          <a:spLocks/>
                        </wps:cNvSpPr>
                        <wps:spPr bwMode="auto">
                          <a:xfrm>
                            <a:off x="5821" y="7172"/>
                            <a:ext cx="1020" cy="991"/>
                          </a:xfrm>
                          <a:custGeom>
                            <a:avLst/>
                            <a:gdLst>
                              <a:gd name="G0" fmla="+- 21600 0 0"/>
                              <a:gd name="G1" fmla="+- 13820 0 0"/>
                              <a:gd name="G2" fmla="+- 21600 0 0"/>
                              <a:gd name="T0" fmla="*/ 1172 w 21600"/>
                              <a:gd name="T1" fmla="*/ 20837 h 20837"/>
                              <a:gd name="T2" fmla="*/ 5000 w 21600"/>
                              <a:gd name="T3" fmla="*/ 0 h 20837"/>
                              <a:gd name="T4" fmla="*/ 21600 w 21600"/>
                              <a:gd name="T5" fmla="*/ 13820 h 20837"/>
                            </a:gdLst>
                            <a:ahLst/>
                            <a:cxnLst>
                              <a:cxn ang="0">
                                <a:pos x="T0" y="T1"/>
                              </a:cxn>
                              <a:cxn ang="0">
                                <a:pos x="T2" y="T3"/>
                              </a:cxn>
                              <a:cxn ang="0">
                                <a:pos x="T4" y="T5"/>
                              </a:cxn>
                            </a:cxnLst>
                            <a:rect l="0" t="0" r="r" b="b"/>
                            <a:pathLst>
                              <a:path w="21600" h="20837" fill="none" extrusionOk="0">
                                <a:moveTo>
                                  <a:pt x="1171" y="20837"/>
                                </a:moveTo>
                                <a:cubicBezTo>
                                  <a:pt x="395" y="18578"/>
                                  <a:pt x="0" y="16207"/>
                                  <a:pt x="0" y="13820"/>
                                </a:cubicBezTo>
                                <a:cubicBezTo>
                                  <a:pt x="0" y="8770"/>
                                  <a:pt x="1769" y="3880"/>
                                  <a:pt x="4999" y="-1"/>
                                </a:cubicBezTo>
                              </a:path>
                              <a:path w="21600" h="20837" stroke="0" extrusionOk="0">
                                <a:moveTo>
                                  <a:pt x="1171" y="20837"/>
                                </a:moveTo>
                                <a:cubicBezTo>
                                  <a:pt x="395" y="18578"/>
                                  <a:pt x="0" y="16207"/>
                                  <a:pt x="0" y="13820"/>
                                </a:cubicBezTo>
                                <a:cubicBezTo>
                                  <a:pt x="0" y="8770"/>
                                  <a:pt x="1769" y="3880"/>
                                  <a:pt x="4999" y="-1"/>
                                </a:cubicBezTo>
                                <a:lnTo>
                                  <a:pt x="21600" y="13820"/>
                                </a:lnTo>
                                <a:close/>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9"/>
                        <wps:cNvSpPr>
                          <a:spLocks noChangeArrowheads="1"/>
                        </wps:cNvSpPr>
                        <wps:spPr bwMode="auto">
                          <a:xfrm>
                            <a:off x="4275" y="7036"/>
                            <a:ext cx="4335" cy="122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2" name="Arc 14"/>
                        <wps:cNvSpPr>
                          <a:spLocks/>
                        </wps:cNvSpPr>
                        <wps:spPr bwMode="auto">
                          <a:xfrm flipV="1">
                            <a:off x="6014" y="7598"/>
                            <a:ext cx="1396" cy="4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type="triangle"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11"/>
                        <wps:cNvSpPr>
                          <a:spLocks noChangeAspect="1"/>
                        </wps:cNvSpPr>
                        <wps:spPr bwMode="auto">
                          <a:xfrm>
                            <a:off x="4275" y="5506"/>
                            <a:ext cx="4319" cy="2127"/>
                          </a:xfrm>
                          <a:custGeom>
                            <a:avLst/>
                            <a:gdLst>
                              <a:gd name="G0" fmla="+- 21600 0 0"/>
                              <a:gd name="G1" fmla="+- 21600 0 0"/>
                              <a:gd name="G2" fmla="+- 21600 0 0"/>
                              <a:gd name="T0" fmla="*/ 3 w 43200"/>
                              <a:gd name="T1" fmla="*/ 21966 h 21966"/>
                              <a:gd name="T2" fmla="*/ 43200 w 43200"/>
                              <a:gd name="T3" fmla="*/ 21600 h 21966"/>
                              <a:gd name="T4" fmla="*/ 21600 w 43200"/>
                              <a:gd name="T5" fmla="*/ 21600 h 21966"/>
                            </a:gdLst>
                            <a:ahLst/>
                            <a:cxnLst>
                              <a:cxn ang="0">
                                <a:pos x="T0" y="T1"/>
                              </a:cxn>
                              <a:cxn ang="0">
                                <a:pos x="T2" y="T3"/>
                              </a:cxn>
                              <a:cxn ang="0">
                                <a:pos x="T4" y="T5"/>
                              </a:cxn>
                            </a:cxnLst>
                            <a:rect l="0" t="0" r="r" b="b"/>
                            <a:pathLst>
                              <a:path w="43200" h="21966" fill="none" extrusionOk="0">
                                <a:moveTo>
                                  <a:pt x="3" y="21965"/>
                                </a:moveTo>
                                <a:cubicBezTo>
                                  <a:pt x="1" y="21844"/>
                                  <a:pt x="0" y="21722"/>
                                  <a:pt x="0" y="21600"/>
                                </a:cubicBezTo>
                                <a:cubicBezTo>
                                  <a:pt x="0" y="9670"/>
                                  <a:pt x="9670" y="0"/>
                                  <a:pt x="21600" y="0"/>
                                </a:cubicBezTo>
                                <a:cubicBezTo>
                                  <a:pt x="33529" y="0"/>
                                  <a:pt x="43199" y="9670"/>
                                  <a:pt x="43199" y="21599"/>
                                </a:cubicBezTo>
                              </a:path>
                              <a:path w="43200" h="21966" stroke="0" extrusionOk="0">
                                <a:moveTo>
                                  <a:pt x="3" y="21965"/>
                                </a:moveTo>
                                <a:cubicBezTo>
                                  <a:pt x="1" y="21844"/>
                                  <a:pt x="0" y="21722"/>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2"/>
                        <wps:cNvCnPr>
                          <a:cxnSpLocks noChangeShapeType="1"/>
                          <a:stCxn id="14" idx="1"/>
                        </wps:cNvCnPr>
                        <wps:spPr bwMode="auto">
                          <a:xfrm>
                            <a:off x="8594" y="7598"/>
                            <a:ext cx="4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5"/>
                        <wps:cNvCnPr>
                          <a:cxnSpLocks noChangeShapeType="1"/>
                          <a:endCxn id="14" idx="1"/>
                        </wps:cNvCnPr>
                        <wps:spPr bwMode="auto">
                          <a:xfrm flipV="1">
                            <a:off x="3705" y="7598"/>
                            <a:ext cx="4889" cy="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AutoShape 16"/>
                        <wps:cNvCnPr>
                          <a:cxnSpLocks noChangeShapeType="1"/>
                          <a:stCxn id="14" idx="2"/>
                        </wps:cNvCnPr>
                        <wps:spPr bwMode="auto">
                          <a:xfrm flipH="1">
                            <a:off x="5519" y="7598"/>
                            <a:ext cx="916" cy="9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a:off x="5193" y="6176"/>
                            <a:ext cx="1242" cy="1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3"/>
                        <wps:cNvSpPr txBox="1">
                          <a:spLocks noChangeArrowheads="1"/>
                        </wps:cNvSpPr>
                        <wps:spPr bwMode="auto">
                          <a:xfrm>
                            <a:off x="8850" y="7365"/>
                            <a:ext cx="1440"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CFA" w:rsidRDefault="00AE1CFA" w:rsidP="00152F62">
                              <w:r>
                                <w:t>North</w:t>
                              </w:r>
                            </w:p>
                          </w:txbxContent>
                        </wps:txbx>
                        <wps:bodyPr rot="0" vert="horz" wrap="square" lIns="91440" tIns="45720" rIns="91440" bIns="45720" anchor="t" anchorCtr="0" upright="1">
                          <a:noAutofit/>
                        </wps:bodyPr>
                      </wps:wsp>
                      <wps:wsp>
                        <wps:cNvPr id="20" name="Text Box 19"/>
                        <wps:cNvSpPr txBox="1">
                          <a:spLocks noChangeArrowheads="1"/>
                        </wps:cNvSpPr>
                        <wps:spPr bwMode="auto">
                          <a:xfrm>
                            <a:off x="6571" y="7817"/>
                            <a:ext cx="1035" cy="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F62" w:rsidRDefault="00152F62" w:rsidP="00152F62">
                              <w:r>
                                <w:t>azimuth</w:t>
                              </w:r>
                            </w:p>
                          </w:txbxContent>
                        </wps:txbx>
                        <wps:bodyPr rot="0" vert="horz" wrap="square" lIns="91440" tIns="45720" rIns="91440" bIns="45720" anchor="t" anchorCtr="0" upright="1">
                          <a:noAutofit/>
                        </wps:bodyPr>
                      </wps:wsp>
                      <wps:wsp>
                        <wps:cNvPr id="21" name="Text Box 20"/>
                        <wps:cNvSpPr txBox="1">
                          <a:spLocks noChangeArrowheads="1"/>
                        </wps:cNvSpPr>
                        <wps:spPr bwMode="auto">
                          <a:xfrm>
                            <a:off x="4979" y="7237"/>
                            <a:ext cx="1035" cy="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F62" w:rsidRDefault="00152F62" w:rsidP="00152F62">
                              <w:r>
                                <w:t>altitude</w:t>
                              </w:r>
                            </w:p>
                          </w:txbxContent>
                        </wps:txbx>
                        <wps:bodyPr rot="0" vert="horz" wrap="square" lIns="91440" tIns="45720" rIns="91440" bIns="45720" anchor="t" anchorCtr="0" upright="1">
                          <a:noAutofit/>
                        </wps:bodyPr>
                      </wps:wsp>
                      <wps:wsp>
                        <wps:cNvPr id="22" name="AutoShape 23"/>
                        <wps:cNvSpPr>
                          <a:spLocks noChangeAspect="1" noChangeArrowheads="1"/>
                        </wps:cNvSpPr>
                        <wps:spPr bwMode="auto">
                          <a:xfrm rot="600000">
                            <a:off x="5145" y="6120"/>
                            <a:ext cx="147" cy="140"/>
                          </a:xfrm>
                          <a:prstGeom prst="star5">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8" o:spid="_x0000_s1027" style="width:459.5pt;height:190.95pt;mso-position-horizontal-relative:char;mso-position-vertical-relative:line" coordorigin="1725,5175" coordsize="9190,3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">
                <o:lock v:ext="edit" aspectratio="t"/>
                <v:rect id="AutoShape 7" o:spid="_x0000_s1028" style="position:absolute;left:1725;top:5175;width:9190;height:38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e8YxAAA&#10;ANoAAAAPAAAAZHJzL2Rvd25yZXYueG1sRI9Ba8JAFITvgv9heUIvopv2IDZmIyJIQymIsfX8yL4m&#10;odm3MbtN0n/vCkKPw8x8wyTb0TSip87VlhU8LyMQxIXVNZcKPs+HxRqE88gaG8uk4I8cbNPpJMFY&#10;24FP1Oe+FAHCLkYFlfdtLKUrKjLolrYlDt637Qz6ILtS6g6HADeNfImilTRYc1iosKV9RcVP/msU&#10;DMWxv5w/3uRxfsksX7PrPv96V+ppNu42IDyN/j/8aGdawSv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2XvGMQAAADaAAAADwAAAAAAAAAAAAAAAACXAgAAZHJzL2Rv&#10;d25yZXYueG1sUEsFBgAAAAAEAAQA9QAAAIgDAAAAAA==&#10;" filled="f" stroked="f">
                  <o:lock v:ext="edit" aspectratio="t" text="t"/>
                </v:rect>
                <v:shape id="Arc 22" o:spid="_x0000_s1029" style="position:absolute;left:5821;top:7172;width:1020;height:991;visibility:visible;mso-wrap-style:square;v-text-anchor:top" coordsize="21600,20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E2GxQAA&#10;ANsAAAAPAAAAZHJzL2Rvd25yZXYueG1sRI9PSwMxEMXvgt8hTMFLsVl7KLI2LdJW8KT0z6HHIZlu&#10;tiaTZRO367d3DoK3Gd6b936zXI8xqIH63CY28DSrQBHb5FpuDJyOb4/PoHJBdhgSk4EfyrBe3d8t&#10;sXbpxnsaDqVREsK5RgO+lK7WOltPEfMsdcSiXVIfscjaN9r1eJPwGPS8qhY6YsvS4LGjjSf7dfiO&#10;BsJW76rt4ryzYT9cp4P/mH/aqTEPk/H1BVShsfyb/67fneALvfwiA+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wTYbFAAAA2wAAAA8AAAAAAAAAAAAAAAAAlwIAAGRycy9k&#10;b3ducmV2LnhtbFBLBQYAAAAABAAEAPUAAACJAwAAAAA=&#10;" path="m1171,20837nfc395,18578,,16207,,13820,,8770,1769,3880,4999,-1em1171,20837nsc395,18578,,16207,,13820,,8770,1769,3880,4999,-1l21600,13820,1171,20837xe" filled="f">
                  <v:stroke endarrow="block" endarrowwidth="narrow" endarrowlength="long"/>
                  <v:path arrowok="t" o:extrusionok="f" o:connecttype="custom" o:connectlocs="55,991;236,0;1020,657" o:connectangles="0,0,0"/>
                </v:shape>
                <v:oval id="Oval 9" o:spid="_x0000_s1030" style="position:absolute;left:4275;top:7036;width:4335;height:1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3MtwAAA&#10;ANsAAAAPAAAAZHJzL2Rvd25yZXYueG1sRE/bisIwEH1f8B/CCL6taRVcqUYRQRREZF19H5rpzWZS&#10;m6j1783Cwr7N4VxnvuxMLR7UutKygngYgSBOrS45V3D+2XxOQTiPrLG2TApe5GC56H3MMdH2yd/0&#10;OPlchBB2CSoovG8SKV1akEE3tA1x4DLbGvQBtrnULT5DuKnlKIom0mDJoaHAhtYFpdfT3Sg4fGWj&#10;eFxdMqqOk+qW73m7u2yVGvS71QyEp87/i//cOx3mx/D7SzhAL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Y3MtwAAAANsAAAAPAAAAAAAAAAAAAAAAAJcCAABkcnMvZG93bnJl&#10;di54bWxQSwUGAAAAAAQABAD1AAAAhAMAAAAA&#10;">
                  <v:fill opacity="0"/>
                </v:oval>
                <v:shape id="Arc 14" o:spid="_x0000_s1031" style="position:absolute;left:6014;top:7598;width:1396;height:414;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L1wQAA&#10;ANsAAAAPAAAAZHJzL2Rvd25yZXYueG1sRE9Ni8IwEL0v+B/CCF4WTfWwu1SjiCJ40t2uF29DMzbF&#10;ZlKSWOu/3wjC3ubxPmex6m0jOvKhdqxgOslAEJdO11wpOP3uxl8gQkTW2DgmBQ8KsFoO3haYa3fn&#10;H+qKWIkUwiFHBSbGNpcylIYsholriRN3cd5iTNBXUnu8p3DbyFmWfUiLNacGgy1tDJXX4mYVdPaw&#10;LcK3f5jy9nneFu/H/XV9VGo07NdzEJH6+C9+ufc6zZ/B85d0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Pi9cEAAADbAAAADwAAAAAAAAAAAAAAAACXAgAAZHJzL2Rvd25y&#10;ZXYueG1sUEsFBgAAAAAEAAQA9QAAAIUDAAAAAA==&#10;" path="m0,-1nfc11929,-1,21600,9670,21600,21600em0,-1nsc11929,-1,21600,9670,21600,21600l0,21600,,-1xe" filled="f">
                  <v:stroke startarrow="block" startarrowwidth="narrow" startarrowlength="long"/>
                  <v:path arrowok="t" o:extrusionok="f" o:connecttype="custom" o:connectlocs="0,0;1396,414;0,414" o:connectangles="0,0,0"/>
                </v:shape>
                <v:shape id="Arc 11" o:spid="_x0000_s1032" style="position:absolute;left:4275;top:5506;width:4319;height:2127;visibility:visible;mso-wrap-style:square;v-text-anchor:top" coordsize="43200,21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uAuwQAA&#10;ANsAAAAPAAAAZHJzL2Rvd25yZXYueG1sRE9La8JAEL4X+h+WKfRWN5UikroJUrB48dAo2OOQnTww&#10;O5tmR4399a4geJuP7zmLfHSdOtEQWs8G3icJKOLS25ZrA7vt6m0OKgiyxc4zGbhQgDx7flpgav2Z&#10;f+hUSK1iCIcUDTQifap1KBtyGCa+J45c5QeHEuFQazvgOYa7Tk+TZKYdthwbGuzpq6HyUBydgf6v&#10;3Rf7S/EvPK6+q1Da30o2xry+jMtPUEKjPMR399rG+R9w+yUeoLM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bgLsEAAADbAAAADwAAAAAAAAAAAAAAAACXAgAAZHJzL2Rvd25y&#10;ZXYueG1sUEsFBgAAAAAEAAQA9QAAAIUDAAAAAA==&#10;" path="m3,21965nfc1,21844,,21722,,21600,,9670,9670,,21600,,33529,,43199,9670,43199,21599em3,21965nsc1,21844,,21722,,21600,,9670,9670,,21600,,33529,,43199,9670,43199,21599l21600,21600,3,21965xe" filled="f">
                  <v:path arrowok="t" o:extrusionok="f" o:connecttype="custom" o:connectlocs="0,2127;4319,2092;2160,2092" o:connectangles="0,0,0"/>
                  <o:lock v:ext="edit" aspectratio="t"/>
                </v:shape>
                <v:shape id="AutoShape 12" o:spid="_x0000_s1033" type="#_x0000_t32" style="position:absolute;left:8594;top:7598;width:436;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34pJcIAAADbAAAADwAAAAAAAAAAAAAA&#10;AAChAgAAZHJzL2Rvd25yZXYueG1sUEsFBgAAAAAEAAQA+QAAAJADAAAAAA==&#10;"/>
                <v:shape id="AutoShape 15" o:spid="_x0000_s1034" type="#_x0000_t32" style="position:absolute;left:3705;top:7598;width:4889;height: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2pfcMAAADbAAAADwAAAGRycy9kb3ducmV2LnhtbERP22rCQBB9F/yHZYS+6cZYbIiuogWl&#10;pVjwgr4O2TEJZmfT7Fbj33cLgm9zONeZzltTiSs1rrSsYDiIQBBnVpecKzjsV/0EhPPIGivLpOBO&#10;DuazbmeKqbY33tJ153MRQtilqKDwvk6ldFlBBt3A1sSBO9vGoA+wyaVu8BbCTSXjKBpLgyWHhgJr&#10;ei8ou+x+jYLkZ/m6WX/dy8+3ehQv3fpIp+9YqZdeu5iA8NT6p/jh/tBh/hj+fwkHyNk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9qX3DAAAA2wAAAA8AAAAAAAAAAAAA&#10;AAAAoQIAAGRycy9kb3ducmV2LnhtbFBLBQYAAAAABAAEAPkAAACRAwAAAAA=&#10;">
                  <v:stroke dashstyle="1 1"/>
                </v:shape>
                <v:shape id="AutoShape 16" o:spid="_x0000_s1035" type="#_x0000_t32" style="position:absolute;left:5519;top:7598;width:916;height:93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5KIiwQAAANsAAAAPAAAAAAAAAAAAAAAA&#10;AKECAABkcnMvZG93bnJldi54bWxQSwUGAAAAAAQABAD5AAAAjwMAAAAA&#10;"/>
                <v:shape id="AutoShape 18" o:spid="_x0000_s1036" type="#_x0000_t32" style="position:absolute;left:5193;top:6176;width:1242;height:142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Gu8UAAADbAAAADwAAAAAAAAAA&#10;AAAAAAChAgAAZHJzL2Rvd25yZXYueG1sUEsFBgAAAAAEAAQA+QAAAJMDAAAAAA==&#10;"/>
                <v:shape id="Text Box 13" o:spid="_x0000_s1037" type="#_x0000_t202" style="position:absolute;left:8850;top:7365;width:14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aFZwwAA&#10;ANsAAAAPAAAAZHJzL2Rvd25yZXYueG1sRI9Bi8IwEIXvC/6HMIIX0VQPS7caRURBQRe26n1sxrba&#10;TEoTtfvvzYKwtxnem/e9mc5bU4kHNa60rGA0jEAQZ1aXnCs4HtaDGITzyBory6TglxzMZ52PKSba&#10;PvmHHqnPRQhhl6CCwvs6kdJlBRl0Q1sTB+1iG4M+rE0udYPPEG4qOY6iT2mw5EAosKZlQdktvZvA&#10;XbVxfTrvltdt2j9fx99c7mNWqtdtFxMQnlr/b35fb3So/wV/v4QB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vaFZwwAAANsAAAAPAAAAAAAAAAAAAAAAAJcCAABkcnMvZG93&#10;bnJldi54bWxQSwUGAAAAAAQABAD1AAAAhwMAAAAA&#10;" stroked="f">
                  <v:fill opacity="0"/>
                  <v:textbox>
                    <w:txbxContent>
                      <w:p w:rsidR="00AE1CFA" w:rsidRDefault="00AE1CFA" w:rsidP="00152F62">
                        <w:r>
                          <w:t>North</w:t>
                        </w:r>
                      </w:p>
                    </w:txbxContent>
                  </v:textbox>
                </v:shape>
                <v:shape id="Text Box 19" o:spid="_x0000_s1038" type="#_x0000_t202" style="position:absolute;left:6571;top:7817;width:1035;height: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iRawgAA&#10;ANsAAAAPAAAAZHJzL2Rvd25yZXYueG1sRE+7asMwFN0L/QdxA11KLMeUYpwoIQQaupSmTjJku1jX&#10;D2JdGUm13b+vhkLHw3lvdrPpxUjOd5YVrJIUBHFldceNgsv5bZmD8AFZY2+ZFPyQh9328WGDhbYT&#10;f9FYhkbEEPYFKmhDGAopfdWSQZ/YgThytXUGQ4SukdrhFMNNL7M0fZUGO44NLQ50aKm6l99GgTuk&#10;zcnfnlcvxzHPj/W1/jjJT6WeFvN+DSLQHP7Ff+53rSCL6+OX+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KJFrCAAAA2wAAAA8AAAAAAAAAAAAAAAAAlwIAAGRycy9kb3du&#10;cmV2LnhtbFBLBQYAAAAABAAEAPUAAACGAwAAAAA=&#10;" filled="f" stroked="f">
                  <v:fill opacity="0"/>
                  <v:textbox>
                    <w:txbxContent>
                      <w:p w:rsidR="00152F62" w:rsidRDefault="00152F62" w:rsidP="00152F62">
                        <w:r>
                          <w:t>azimuth</w:t>
                        </w:r>
                      </w:p>
                    </w:txbxContent>
                  </v:textbox>
                </v:shape>
                <v:shape id="Text Box 20" o:spid="_x0000_s1039" type="#_x0000_t202" style="position:absolute;left:4979;top:7237;width:1035;height: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oHBxQAA&#10;ANsAAAAPAAAAZHJzL2Rvd25yZXYueG1sRI9PawIxFMTvBb9DeIKXotmVUpbVKCIoXqTW1oO3x+bt&#10;H9y8LElc12/fFAo9DjPzG2a5HkwrenK+sawgnSUgiAurG64UfH/tphkIH5A1tpZJwZM8rFejlyXm&#10;2j74k/pzqESEsM9RQR1Cl0vpi5oM+pntiKNXWmcwROkqqR0+Ity0cp4k79Jgw3Ghxo62NRW3890o&#10;cNukOvnra/q277NsX17K40l+KDUZD5sFiEBD+A//tQ9awTyF3y/xB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GgcHFAAAA2wAAAA8AAAAAAAAAAAAAAAAAlwIAAGRycy9k&#10;b3ducmV2LnhtbFBLBQYAAAAABAAEAPUAAACJAwAAAAA=&#10;" filled="f" stroked="f">
                  <v:fill opacity="0"/>
                  <v:textbox>
                    <w:txbxContent>
                      <w:p w:rsidR="00152F62" w:rsidRDefault="00152F62" w:rsidP="00152F62">
                        <w:r>
                          <w:t>altitude</w:t>
                        </w:r>
                      </w:p>
                    </w:txbxContent>
                  </v:textbox>
                </v:shape>
                <v:shape id="AutoShape 23" o:spid="_x0000_s1040" style="position:absolute;left:5145;top:6120;width:147;height:140;rotation:10;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WwQAA&#10;ANsAAAAPAAAAZHJzL2Rvd25yZXYueG1sRI9Bi8IwFITvwv6H8Bb2ZlN7WKUaRReW9SJo6w94NM+2&#10;2LyEJqvtvzeC4HGYmW+Y1WYwnbhR71vLCmZJCoK4srrlWsG5/J0uQPiArLGzTApG8rBZf0xWmGt7&#10;5xPdilCLCGGfo4ImBJdL6auGDPrEOuLoXWxvMETZ11L3eI9w08ksTb+lwZbjQoOOfhqqrsW/UVDu&#10;ur0rDqWv5HH0rsX5mP7Nlfr6HLZLEIGG8A6/2nutIMvg+SX+A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lflsEAAADbAAAADwAAAAAAAAAAAAAAAACXAgAAZHJzL2Rvd25y&#10;ZXYueG1sUEsFBgAAAAAEAAQA9QAAAIUDAAAAAA==&#10;" path="m0,3786l3810,3786,5034,,6190,3786,10000,3786,6939,6214,8095,10000,5034,7643,1905,10000,3061,6214,,3786xe" fillcolor="#f79646 [3209]">
                  <v:stroke joinstyle="miter"/>
                  <v:path o:connecttype="custom" o:connectlocs="0,53;56,53;74,0;91,53;147,53;102,87;119,140;74,107;28,140;45,87;0,53" o:connectangles="0,0,0,0,0,0,0,0,0,0,0"/>
                  <o:lock v:ext="edit" aspectratio="t"/>
                </v:shape>
                <w10:anchorlock/>
              </v:group>
            </w:pict>
          </mc:Fallback>
        </mc:AlternateContent>
      </w:r>
    </w:p>
    <w:p w:rsidR="00AE1CFA" w:rsidRDefault="00AE1CFA" w:rsidP="00B623DC">
      <w:pPr>
        <w:jc w:val="both"/>
        <w:rPr>
          <w:rFonts w:cstheme="minorHAnsi"/>
          <w:b/>
          <w:sz w:val="24"/>
          <w:szCs w:val="24"/>
        </w:rPr>
      </w:pPr>
    </w:p>
    <w:p w:rsidR="0017343E" w:rsidRPr="0017343E" w:rsidRDefault="0017343E" w:rsidP="00B623DC">
      <w:pPr>
        <w:jc w:val="both"/>
        <w:rPr>
          <w:rFonts w:cstheme="minorHAnsi"/>
          <w:b/>
          <w:sz w:val="24"/>
          <w:szCs w:val="24"/>
        </w:rPr>
      </w:pPr>
      <w:r w:rsidRPr="0017343E">
        <w:rPr>
          <w:rFonts w:cstheme="minorHAnsi"/>
          <w:b/>
          <w:sz w:val="24"/>
          <w:szCs w:val="24"/>
        </w:rPr>
        <w:t>C: Measuring the heights of trees</w:t>
      </w:r>
    </w:p>
    <w:p w:rsidR="0017343E" w:rsidRPr="0017343E" w:rsidRDefault="0017343E" w:rsidP="00B623DC">
      <w:pPr>
        <w:jc w:val="both"/>
        <w:rPr>
          <w:rFonts w:cstheme="minorHAnsi"/>
          <w:sz w:val="24"/>
          <w:szCs w:val="24"/>
        </w:rPr>
      </w:pPr>
      <w:r w:rsidRPr="0017343E">
        <w:rPr>
          <w:rFonts w:cstheme="minorHAnsi"/>
          <w:sz w:val="24"/>
          <w:szCs w:val="24"/>
        </w:rPr>
        <w:t>You are now finding the altitude of a tree (or any vertical structure) instead of the Sun. You can use your degree markings to work out this altitude. The tree will not cast a shadow like the Sun, so you can sight directly along the quadrant edge. Once you have the angle and the horizontal distance to the tree, you can use trigonometry to work out its height.</w:t>
      </w:r>
    </w:p>
    <w:p w:rsidR="0017343E" w:rsidRPr="0017343E" w:rsidRDefault="0017343E" w:rsidP="00B623DC">
      <w:pPr>
        <w:jc w:val="center"/>
        <w:rPr>
          <w:rFonts w:cstheme="minorHAnsi"/>
          <w:sz w:val="24"/>
          <w:szCs w:val="24"/>
        </w:rPr>
      </w:pPr>
      <w:r w:rsidRPr="0017343E">
        <w:rPr>
          <w:rFonts w:cstheme="minorHAnsi"/>
          <w:position w:val="-10"/>
          <w:sz w:val="24"/>
          <w:szCs w:val="24"/>
        </w:rPr>
        <w:object w:dxaOrig="3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6pt" o:ole="">
            <v:imagedata r:id="rId15" o:title=""/>
          </v:shape>
          <o:OLEObject Type="Embed" ProgID="Equation.DSMT4" ShapeID="_x0000_i1026" DrawAspect="Content" ObjectID="_1326273094" r:id="rId16"/>
        </w:object>
      </w:r>
    </w:p>
    <w:p w:rsidR="0017343E" w:rsidRPr="0017343E" w:rsidRDefault="0017343E" w:rsidP="00B623DC">
      <w:pPr>
        <w:tabs>
          <w:tab w:val="left" w:pos="0"/>
        </w:tabs>
        <w:ind w:left="-142"/>
        <w:jc w:val="both"/>
        <w:rPr>
          <w:rFonts w:cstheme="minorHAnsi"/>
          <w:sz w:val="24"/>
          <w:szCs w:val="24"/>
          <w:u w:val="single"/>
        </w:rPr>
      </w:pPr>
    </w:p>
    <w:p w:rsidR="00FE732A" w:rsidRPr="0017343E" w:rsidRDefault="00FE732A" w:rsidP="00B623DC">
      <w:pPr>
        <w:jc w:val="both"/>
        <w:rPr>
          <w:rFonts w:cstheme="minorHAnsi"/>
          <w:sz w:val="24"/>
          <w:szCs w:val="24"/>
        </w:rPr>
      </w:pPr>
    </w:p>
    <w:sectPr w:rsidR="00FE732A" w:rsidRPr="0017343E" w:rsidSect="006503A6">
      <w:headerReference w:type="default" r:id="rId17"/>
      <w:pgSz w:w="12240" w:h="15840"/>
      <w:pgMar w:top="1440" w:right="1325"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8B0" w:rsidRDefault="00CE38B0" w:rsidP="00CE38B0">
      <w:pPr>
        <w:spacing w:after="0" w:line="240" w:lineRule="auto"/>
      </w:pPr>
      <w:r>
        <w:separator/>
      </w:r>
    </w:p>
  </w:endnote>
  <w:endnote w:type="continuationSeparator" w:id="0">
    <w:p w:rsidR="00CE38B0" w:rsidRDefault="00CE38B0" w:rsidP="00CE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stellar">
    <w:altName w:val="Helvetica Neue Bold Condensed"/>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8B0" w:rsidRDefault="00CE38B0" w:rsidP="00CE38B0">
      <w:pPr>
        <w:spacing w:after="0" w:line="240" w:lineRule="auto"/>
      </w:pPr>
      <w:r>
        <w:separator/>
      </w:r>
    </w:p>
  </w:footnote>
  <w:footnote w:type="continuationSeparator" w:id="0">
    <w:p w:rsidR="00CE38B0" w:rsidRDefault="00CE38B0" w:rsidP="00CE38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FA1" w:rsidRPr="00D2351A" w:rsidRDefault="00BA5AD4">
    <w:pPr>
      <w:pStyle w:val="Header"/>
      <w:rPr>
        <w:rFonts w:ascii="Castellar" w:hAnsi="Castellar"/>
        <w:i/>
        <w:sz w:val="18"/>
        <w:szCs w:val="18"/>
        <w:lang w:val="en-GB"/>
      </w:rPr>
    </w:pPr>
    <w:r w:rsidRPr="00D2351A">
      <w:rPr>
        <w:rFonts w:ascii="Castellar" w:hAnsi="Castellar"/>
        <w:i/>
        <w:sz w:val="18"/>
        <w:szCs w:val="18"/>
        <w:lang w:val="en-GB"/>
      </w:rPr>
      <w:t>Royal Instit</w:t>
    </w:r>
    <w:r>
      <w:rPr>
        <w:rFonts w:ascii="Castellar" w:hAnsi="Castellar"/>
        <w:i/>
        <w:sz w:val="18"/>
        <w:szCs w:val="18"/>
        <w:lang w:val="en-GB"/>
      </w:rPr>
      <w:t xml:space="preserve">ution Mathematics Masterclass </w:t>
    </w:r>
    <w:r w:rsidRPr="00D2351A">
      <w:rPr>
        <w:rFonts w:ascii="Castellar" w:hAnsi="Castellar"/>
        <w:i/>
        <w:sz w:val="18"/>
        <w:szCs w:val="18"/>
        <w:lang w:val="en-GB"/>
      </w:rPr>
      <w:t>– Holbein’s Ambassadors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3E"/>
    <w:rsid w:val="000137C5"/>
    <w:rsid w:val="00015FB7"/>
    <w:rsid w:val="000271D2"/>
    <w:rsid w:val="00031FA2"/>
    <w:rsid w:val="00033713"/>
    <w:rsid w:val="00042ACF"/>
    <w:rsid w:val="00045FEF"/>
    <w:rsid w:val="00052A39"/>
    <w:rsid w:val="000565C4"/>
    <w:rsid w:val="000702A7"/>
    <w:rsid w:val="0007493A"/>
    <w:rsid w:val="000845F7"/>
    <w:rsid w:val="00090184"/>
    <w:rsid w:val="0009336C"/>
    <w:rsid w:val="00093EFB"/>
    <w:rsid w:val="000B2196"/>
    <w:rsid w:val="000B279D"/>
    <w:rsid w:val="000C11E3"/>
    <w:rsid w:val="000C13ED"/>
    <w:rsid w:val="000C2B4A"/>
    <w:rsid w:val="000D4199"/>
    <w:rsid w:val="000E3B46"/>
    <w:rsid w:val="001057CF"/>
    <w:rsid w:val="00112567"/>
    <w:rsid w:val="00135A35"/>
    <w:rsid w:val="00137A16"/>
    <w:rsid w:val="00152F62"/>
    <w:rsid w:val="00153331"/>
    <w:rsid w:val="0017343E"/>
    <w:rsid w:val="0017694B"/>
    <w:rsid w:val="00190ED6"/>
    <w:rsid w:val="00190F25"/>
    <w:rsid w:val="001B4E56"/>
    <w:rsid w:val="001C0423"/>
    <w:rsid w:val="001D02CC"/>
    <w:rsid w:val="001D251D"/>
    <w:rsid w:val="001D4B38"/>
    <w:rsid w:val="001F6D97"/>
    <w:rsid w:val="0020779B"/>
    <w:rsid w:val="0021526D"/>
    <w:rsid w:val="00227DA5"/>
    <w:rsid w:val="0025688C"/>
    <w:rsid w:val="002809C4"/>
    <w:rsid w:val="00285546"/>
    <w:rsid w:val="002912EF"/>
    <w:rsid w:val="002937E2"/>
    <w:rsid w:val="002A3433"/>
    <w:rsid w:val="002B0E68"/>
    <w:rsid w:val="002B68DF"/>
    <w:rsid w:val="002B7BB9"/>
    <w:rsid w:val="002D2B81"/>
    <w:rsid w:val="002D4DD7"/>
    <w:rsid w:val="002D79DB"/>
    <w:rsid w:val="002E1136"/>
    <w:rsid w:val="002E6505"/>
    <w:rsid w:val="002F299D"/>
    <w:rsid w:val="002F5DE9"/>
    <w:rsid w:val="00304ABC"/>
    <w:rsid w:val="00324DD7"/>
    <w:rsid w:val="003341F3"/>
    <w:rsid w:val="003435B9"/>
    <w:rsid w:val="003570C4"/>
    <w:rsid w:val="00380600"/>
    <w:rsid w:val="003B6E2E"/>
    <w:rsid w:val="003C4B9A"/>
    <w:rsid w:val="003E3549"/>
    <w:rsid w:val="003E4684"/>
    <w:rsid w:val="003E56A1"/>
    <w:rsid w:val="003F4427"/>
    <w:rsid w:val="004000A0"/>
    <w:rsid w:val="00403184"/>
    <w:rsid w:val="00416C3A"/>
    <w:rsid w:val="0042115D"/>
    <w:rsid w:val="004244A8"/>
    <w:rsid w:val="00426956"/>
    <w:rsid w:val="004366CB"/>
    <w:rsid w:val="00436D7B"/>
    <w:rsid w:val="004468D2"/>
    <w:rsid w:val="00446D98"/>
    <w:rsid w:val="00451174"/>
    <w:rsid w:val="00455F7E"/>
    <w:rsid w:val="00472FD4"/>
    <w:rsid w:val="0048108A"/>
    <w:rsid w:val="0048616A"/>
    <w:rsid w:val="004974AC"/>
    <w:rsid w:val="004A1332"/>
    <w:rsid w:val="004A301A"/>
    <w:rsid w:val="004C442F"/>
    <w:rsid w:val="004F0E54"/>
    <w:rsid w:val="00526C5C"/>
    <w:rsid w:val="00533390"/>
    <w:rsid w:val="00533A14"/>
    <w:rsid w:val="00540CE9"/>
    <w:rsid w:val="0055206D"/>
    <w:rsid w:val="00562BB8"/>
    <w:rsid w:val="005734E3"/>
    <w:rsid w:val="00582BD9"/>
    <w:rsid w:val="00590A63"/>
    <w:rsid w:val="00591DA2"/>
    <w:rsid w:val="005A20C2"/>
    <w:rsid w:val="005B1140"/>
    <w:rsid w:val="005B28DF"/>
    <w:rsid w:val="005B3137"/>
    <w:rsid w:val="005C42A3"/>
    <w:rsid w:val="005E2F16"/>
    <w:rsid w:val="00600967"/>
    <w:rsid w:val="006040AF"/>
    <w:rsid w:val="00610B1B"/>
    <w:rsid w:val="00613B37"/>
    <w:rsid w:val="0063770D"/>
    <w:rsid w:val="00647C03"/>
    <w:rsid w:val="00652F64"/>
    <w:rsid w:val="00662EA4"/>
    <w:rsid w:val="0067008F"/>
    <w:rsid w:val="0067171C"/>
    <w:rsid w:val="00672490"/>
    <w:rsid w:val="00683332"/>
    <w:rsid w:val="00684F60"/>
    <w:rsid w:val="00686C6F"/>
    <w:rsid w:val="00691464"/>
    <w:rsid w:val="00696104"/>
    <w:rsid w:val="006A7D41"/>
    <w:rsid w:val="006B3871"/>
    <w:rsid w:val="006B5AC8"/>
    <w:rsid w:val="006C4C70"/>
    <w:rsid w:val="006D4BBA"/>
    <w:rsid w:val="006D52E1"/>
    <w:rsid w:val="006E0ABB"/>
    <w:rsid w:val="006F456E"/>
    <w:rsid w:val="006F6612"/>
    <w:rsid w:val="00781877"/>
    <w:rsid w:val="007C2ACE"/>
    <w:rsid w:val="007F3EA6"/>
    <w:rsid w:val="007F3EF1"/>
    <w:rsid w:val="00800174"/>
    <w:rsid w:val="0084439E"/>
    <w:rsid w:val="00851A96"/>
    <w:rsid w:val="00860F2B"/>
    <w:rsid w:val="00862F71"/>
    <w:rsid w:val="00866290"/>
    <w:rsid w:val="00867ADD"/>
    <w:rsid w:val="00873F4A"/>
    <w:rsid w:val="0087747C"/>
    <w:rsid w:val="00892C91"/>
    <w:rsid w:val="00893EED"/>
    <w:rsid w:val="008A3930"/>
    <w:rsid w:val="008A5AE0"/>
    <w:rsid w:val="008A7104"/>
    <w:rsid w:val="008B11D1"/>
    <w:rsid w:val="008B3F11"/>
    <w:rsid w:val="008B6637"/>
    <w:rsid w:val="008C1F4F"/>
    <w:rsid w:val="008D0F8D"/>
    <w:rsid w:val="008D454F"/>
    <w:rsid w:val="008E00C8"/>
    <w:rsid w:val="008F743A"/>
    <w:rsid w:val="0091275B"/>
    <w:rsid w:val="009205E0"/>
    <w:rsid w:val="00922E8E"/>
    <w:rsid w:val="00924F1A"/>
    <w:rsid w:val="00945D75"/>
    <w:rsid w:val="009644B4"/>
    <w:rsid w:val="00965441"/>
    <w:rsid w:val="0098116F"/>
    <w:rsid w:val="00983573"/>
    <w:rsid w:val="009A1D26"/>
    <w:rsid w:val="009A3F62"/>
    <w:rsid w:val="009B622C"/>
    <w:rsid w:val="009D54EF"/>
    <w:rsid w:val="009D7E29"/>
    <w:rsid w:val="009F760A"/>
    <w:rsid w:val="00A1007C"/>
    <w:rsid w:val="00A11E55"/>
    <w:rsid w:val="00A406DA"/>
    <w:rsid w:val="00A46221"/>
    <w:rsid w:val="00A5690A"/>
    <w:rsid w:val="00A63193"/>
    <w:rsid w:val="00A90116"/>
    <w:rsid w:val="00A96B97"/>
    <w:rsid w:val="00AB606B"/>
    <w:rsid w:val="00AC7024"/>
    <w:rsid w:val="00AE1CFA"/>
    <w:rsid w:val="00AF24BC"/>
    <w:rsid w:val="00AF549B"/>
    <w:rsid w:val="00B10804"/>
    <w:rsid w:val="00B12C04"/>
    <w:rsid w:val="00B413CE"/>
    <w:rsid w:val="00B42422"/>
    <w:rsid w:val="00B623DC"/>
    <w:rsid w:val="00B74138"/>
    <w:rsid w:val="00BA31F4"/>
    <w:rsid w:val="00BA5AD4"/>
    <w:rsid w:val="00BA5B21"/>
    <w:rsid w:val="00BB46AF"/>
    <w:rsid w:val="00BC6035"/>
    <w:rsid w:val="00BD2E14"/>
    <w:rsid w:val="00BE1A3A"/>
    <w:rsid w:val="00BF45AF"/>
    <w:rsid w:val="00C013CA"/>
    <w:rsid w:val="00C15A04"/>
    <w:rsid w:val="00C21796"/>
    <w:rsid w:val="00C23B07"/>
    <w:rsid w:val="00C27C3D"/>
    <w:rsid w:val="00C479AB"/>
    <w:rsid w:val="00C510EF"/>
    <w:rsid w:val="00C56E43"/>
    <w:rsid w:val="00C95513"/>
    <w:rsid w:val="00CB0525"/>
    <w:rsid w:val="00CB6FB0"/>
    <w:rsid w:val="00CD177E"/>
    <w:rsid w:val="00CD528A"/>
    <w:rsid w:val="00CE38B0"/>
    <w:rsid w:val="00D0253C"/>
    <w:rsid w:val="00D36716"/>
    <w:rsid w:val="00D81CD9"/>
    <w:rsid w:val="00D97F36"/>
    <w:rsid w:val="00DA127C"/>
    <w:rsid w:val="00DA756D"/>
    <w:rsid w:val="00DB31E6"/>
    <w:rsid w:val="00DB4F4A"/>
    <w:rsid w:val="00DC163F"/>
    <w:rsid w:val="00DC1B46"/>
    <w:rsid w:val="00DC1BEE"/>
    <w:rsid w:val="00DC2319"/>
    <w:rsid w:val="00DF61FA"/>
    <w:rsid w:val="00E07D14"/>
    <w:rsid w:val="00E24F5F"/>
    <w:rsid w:val="00E3550F"/>
    <w:rsid w:val="00E35951"/>
    <w:rsid w:val="00E54BCA"/>
    <w:rsid w:val="00E7606E"/>
    <w:rsid w:val="00E82CCA"/>
    <w:rsid w:val="00E83242"/>
    <w:rsid w:val="00E8748A"/>
    <w:rsid w:val="00E94022"/>
    <w:rsid w:val="00E96CC1"/>
    <w:rsid w:val="00EE7773"/>
    <w:rsid w:val="00EF08F9"/>
    <w:rsid w:val="00EF3873"/>
    <w:rsid w:val="00EF5B5A"/>
    <w:rsid w:val="00EF5C85"/>
    <w:rsid w:val="00F0094F"/>
    <w:rsid w:val="00F16ED0"/>
    <w:rsid w:val="00F251EF"/>
    <w:rsid w:val="00F26FB6"/>
    <w:rsid w:val="00F30F3A"/>
    <w:rsid w:val="00F44C55"/>
    <w:rsid w:val="00F76126"/>
    <w:rsid w:val="00F85972"/>
    <w:rsid w:val="00F85E85"/>
    <w:rsid w:val="00FA1B2F"/>
    <w:rsid w:val="00FB60BE"/>
    <w:rsid w:val="00FB67C6"/>
    <w:rsid w:val="00FC46C8"/>
    <w:rsid w:val="00FE5418"/>
    <w:rsid w:val="00FE732A"/>
    <w:rsid w:val="00FF2D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rules v:ext="edit">
        <o:r id="V:Rule5" type="arc" idref="#_x0000_s1046"/>
        <o:r id="V:Rule6" type="arc" idref="#_x0000_s1038"/>
        <o:r id="V:Rule7" type="arc" idref="#_x0000_s1035"/>
        <o:r id="V:Rule12" type="connector" idref="#_x0000_s1036"/>
        <o:r id="V:Rule13" type="connector" idref="#_x0000_s1042"/>
        <o:r id="V:Rule14" type="connector" idref="#_x0000_s1039"/>
        <o:r id="V:Rule15" type="connector" idref="#_x0000_s1027"/>
        <o:r id="V:Rule16" type="connector" idref="#_x0000_s1029"/>
        <o:r id="V:Rule17" type="connector" idref="#_x0000_s1040"/>
        <o:r id="V:Rule18" type="connector" idref="#_x0000_s1028"/>
        <o:r id="V:Rule19"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343E"/>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7343E"/>
    <w:rPr>
      <w:rFonts w:ascii="Times New Roman" w:eastAsia="Times New Roman" w:hAnsi="Times New Roman" w:cs="Times New Roman"/>
      <w:sz w:val="24"/>
      <w:szCs w:val="24"/>
      <w:lang w:val="en-US"/>
    </w:rPr>
  </w:style>
  <w:style w:type="table" w:styleId="TableGrid">
    <w:name w:val="Table Grid"/>
    <w:basedOn w:val="TableNormal"/>
    <w:rsid w:val="0017343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3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43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343E"/>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17343E"/>
    <w:rPr>
      <w:rFonts w:ascii="Times New Roman" w:eastAsia="Times New Roman" w:hAnsi="Times New Roman" w:cs="Times New Roman"/>
      <w:sz w:val="24"/>
      <w:szCs w:val="24"/>
      <w:lang w:val="en-US"/>
    </w:rPr>
  </w:style>
  <w:style w:type="table" w:styleId="TableGrid">
    <w:name w:val="Table Grid"/>
    <w:basedOn w:val="TableNormal"/>
    <w:rsid w:val="0017343E"/>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3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wmf"/><Relationship Id="rId16" Type="http://schemas.openxmlformats.org/officeDocument/2006/relationships/oleObject" Target="embeddings/oleObject1.bin"/><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Katharine Cox</cp:lastModifiedBy>
  <cp:revision>2</cp:revision>
  <cp:lastPrinted>2011-12-02T10:29:00Z</cp:lastPrinted>
  <dcterms:created xsi:type="dcterms:W3CDTF">2014-01-28T12:25:00Z</dcterms:created>
  <dcterms:modified xsi:type="dcterms:W3CDTF">2014-01-28T12:25:00Z</dcterms:modified>
</cp:coreProperties>
</file>