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885" w:rsidRPr="00EB3ED7" w:rsidRDefault="00F73083" w:rsidP="00A123B0">
      <w:pPr>
        <w:jc w:val="center"/>
        <w:rPr>
          <w:rFonts w:ascii="Calibri" w:hAnsi="Calibri" w:cs="Times New Roman"/>
          <w:b/>
          <w:sz w:val="24"/>
          <w:szCs w:val="24"/>
        </w:rPr>
      </w:pPr>
      <w:bookmarkStart w:id="0" w:name="_GoBack"/>
      <w:bookmarkEnd w:id="0"/>
      <w:r w:rsidRPr="00EB3ED7">
        <w:rPr>
          <w:rFonts w:ascii="Calibri" w:hAnsi="Calibri" w:cs="Times New Roman"/>
          <w:b/>
          <w:sz w:val="24"/>
          <w:szCs w:val="24"/>
        </w:rPr>
        <w:t>Hertfordshire Law School PhD Scholarship Award (UK/EU</w:t>
      </w:r>
      <w:r w:rsidR="00883A17" w:rsidRPr="00EB3ED7">
        <w:rPr>
          <w:rFonts w:ascii="Calibri" w:hAnsi="Calibri" w:cs="Times New Roman"/>
          <w:b/>
          <w:sz w:val="24"/>
          <w:szCs w:val="24"/>
        </w:rPr>
        <w:t>/International</w:t>
      </w:r>
      <w:r w:rsidRPr="00EB3ED7">
        <w:rPr>
          <w:rFonts w:ascii="Calibri" w:hAnsi="Calibri" w:cs="Times New Roman"/>
          <w:b/>
          <w:sz w:val="24"/>
          <w:szCs w:val="24"/>
        </w:rPr>
        <w:t>)</w:t>
      </w:r>
    </w:p>
    <w:p w:rsidR="00F11885" w:rsidRPr="00EB3ED7" w:rsidRDefault="00F73083" w:rsidP="00A123B0">
      <w:pPr>
        <w:jc w:val="center"/>
        <w:rPr>
          <w:rFonts w:ascii="Calibri" w:hAnsi="Calibri" w:cs="Times New Roman"/>
          <w:b/>
          <w:sz w:val="24"/>
          <w:szCs w:val="24"/>
        </w:rPr>
      </w:pPr>
      <w:r w:rsidRPr="00EB3ED7">
        <w:rPr>
          <w:rFonts w:ascii="Calibri" w:hAnsi="Calibri" w:cs="Times New Roman"/>
          <w:b/>
          <w:sz w:val="24"/>
          <w:szCs w:val="24"/>
        </w:rPr>
        <w:t>Deadline for applications:</w:t>
      </w:r>
      <w:r w:rsidR="00883A17" w:rsidRPr="00EB3ED7">
        <w:rPr>
          <w:rFonts w:ascii="Calibri" w:hAnsi="Calibri" w:cs="Times New Roman"/>
          <w:b/>
          <w:sz w:val="24"/>
          <w:szCs w:val="24"/>
        </w:rPr>
        <w:t xml:space="preserve"> </w:t>
      </w:r>
      <w:r w:rsidR="0095449E" w:rsidRPr="00EB3ED7">
        <w:rPr>
          <w:rFonts w:ascii="Calibri" w:hAnsi="Calibri" w:cs="Times New Roman"/>
          <w:b/>
          <w:sz w:val="24"/>
          <w:szCs w:val="24"/>
        </w:rPr>
        <w:t>15</w:t>
      </w:r>
      <w:r w:rsidR="0095449E" w:rsidRPr="00EB3ED7">
        <w:rPr>
          <w:rFonts w:ascii="Calibri" w:hAnsi="Calibri" w:cs="Times New Roman"/>
          <w:b/>
          <w:sz w:val="24"/>
          <w:szCs w:val="24"/>
          <w:vertAlign w:val="superscript"/>
        </w:rPr>
        <w:t>th</w:t>
      </w:r>
      <w:r w:rsidR="0095449E" w:rsidRPr="00EB3ED7">
        <w:rPr>
          <w:rFonts w:ascii="Calibri" w:hAnsi="Calibri" w:cs="Times New Roman"/>
          <w:b/>
          <w:sz w:val="24"/>
          <w:szCs w:val="24"/>
        </w:rPr>
        <w:t xml:space="preserve"> March 2019</w:t>
      </w:r>
    </w:p>
    <w:p w:rsidR="00F11885" w:rsidRPr="00EB3ED7" w:rsidRDefault="00F73083" w:rsidP="00A123B0">
      <w:pPr>
        <w:jc w:val="center"/>
        <w:rPr>
          <w:rFonts w:ascii="Calibri" w:hAnsi="Calibri" w:cs="Times New Roman"/>
          <w:b/>
          <w:sz w:val="24"/>
          <w:szCs w:val="24"/>
        </w:rPr>
      </w:pPr>
      <w:r w:rsidRPr="00EB3ED7">
        <w:rPr>
          <w:rFonts w:ascii="Calibri" w:hAnsi="Calibri" w:cs="Times New Roman"/>
          <w:b/>
          <w:sz w:val="24"/>
          <w:szCs w:val="24"/>
        </w:rPr>
        <w:t>The Hertfordshire Law School is advertising three PhD fully funded scholarships, to be awarded to exceptional doctoral students. The three years’ full-time scholarships are now available to candidates commencing</w:t>
      </w:r>
      <w:r w:rsidR="00A123B0" w:rsidRPr="00EB3ED7">
        <w:rPr>
          <w:rFonts w:ascii="Calibri" w:hAnsi="Calibri" w:cs="Times New Roman"/>
          <w:b/>
          <w:sz w:val="24"/>
          <w:szCs w:val="24"/>
        </w:rPr>
        <w:t xml:space="preserve"> 1st September 2019</w:t>
      </w:r>
      <w:r w:rsidRPr="00EB3ED7">
        <w:rPr>
          <w:rFonts w:ascii="Calibri" w:hAnsi="Calibri" w:cs="Times New Roman"/>
          <w:b/>
          <w:sz w:val="24"/>
          <w:szCs w:val="24"/>
        </w:rPr>
        <w:t>. They provide a substantial stipend matching the research council rate of £</w:t>
      </w:r>
      <w:r w:rsidR="00132173" w:rsidRPr="00EB3ED7">
        <w:rPr>
          <w:rFonts w:ascii="Calibri" w:hAnsi="Calibri" w:cs="Times New Roman"/>
          <w:b/>
          <w:sz w:val="24"/>
          <w:szCs w:val="24"/>
        </w:rPr>
        <w:t xml:space="preserve"> 14,777 </w:t>
      </w:r>
      <w:r w:rsidRPr="00EB3ED7">
        <w:rPr>
          <w:rFonts w:ascii="Calibri" w:hAnsi="Calibri" w:cs="Times New Roman"/>
          <w:b/>
          <w:sz w:val="24"/>
          <w:szCs w:val="24"/>
        </w:rPr>
        <w:t>and include the cost of tuition fees (UK/EU</w:t>
      </w:r>
      <w:r w:rsidR="00F11885" w:rsidRPr="00EB3ED7">
        <w:rPr>
          <w:rFonts w:ascii="Calibri" w:hAnsi="Calibri" w:cs="Times New Roman"/>
          <w:b/>
          <w:sz w:val="24"/>
          <w:szCs w:val="24"/>
        </w:rPr>
        <w:t>/International</w:t>
      </w:r>
      <w:r w:rsidRPr="00EB3ED7">
        <w:rPr>
          <w:rFonts w:ascii="Calibri" w:hAnsi="Calibri" w:cs="Times New Roman"/>
          <w:b/>
          <w:sz w:val="24"/>
          <w:szCs w:val="24"/>
        </w:rPr>
        <w:t xml:space="preserve"> rate)</w:t>
      </w:r>
    </w:p>
    <w:p w:rsidR="00A123B0" w:rsidRPr="00EB3ED7" w:rsidRDefault="00A123B0">
      <w:pPr>
        <w:rPr>
          <w:rFonts w:ascii="Calibri" w:hAnsi="Calibri" w:cs="Times New Roman"/>
          <w:b/>
          <w:sz w:val="24"/>
          <w:szCs w:val="24"/>
        </w:rPr>
      </w:pPr>
    </w:p>
    <w:p w:rsidR="00F11885" w:rsidRPr="00EB3ED7" w:rsidRDefault="00F73083">
      <w:pPr>
        <w:rPr>
          <w:rFonts w:ascii="Calibri" w:hAnsi="Calibri" w:cs="Times New Roman"/>
          <w:b/>
          <w:sz w:val="24"/>
          <w:szCs w:val="24"/>
        </w:rPr>
      </w:pPr>
      <w:r w:rsidRPr="00EB3ED7">
        <w:rPr>
          <w:rFonts w:ascii="Calibri" w:hAnsi="Calibri" w:cs="Times New Roman"/>
          <w:b/>
          <w:sz w:val="24"/>
          <w:szCs w:val="24"/>
        </w:rPr>
        <w:t xml:space="preserve">Project start date </w:t>
      </w:r>
    </w:p>
    <w:p w:rsidR="00F11885" w:rsidRPr="00EB3ED7" w:rsidRDefault="00F73083">
      <w:pPr>
        <w:rPr>
          <w:rFonts w:ascii="Calibri" w:hAnsi="Calibri" w:cs="Times New Roman"/>
          <w:sz w:val="24"/>
          <w:szCs w:val="24"/>
        </w:rPr>
      </w:pPr>
      <w:r w:rsidRPr="00EB3ED7">
        <w:rPr>
          <w:rFonts w:ascii="Calibri" w:hAnsi="Calibri" w:cs="Times New Roman"/>
          <w:sz w:val="24"/>
          <w:szCs w:val="24"/>
        </w:rPr>
        <w:t xml:space="preserve">1st </w:t>
      </w:r>
      <w:r w:rsidR="00A123B0" w:rsidRPr="00EB3ED7">
        <w:rPr>
          <w:rFonts w:ascii="Calibri" w:hAnsi="Calibri" w:cs="Times New Roman"/>
          <w:sz w:val="24"/>
          <w:szCs w:val="24"/>
        </w:rPr>
        <w:t>September 2019</w:t>
      </w:r>
      <w:r w:rsidR="00D8376F" w:rsidRPr="00EB3ED7">
        <w:rPr>
          <w:rFonts w:ascii="Calibri" w:hAnsi="Calibri" w:cs="Times New Roman"/>
          <w:sz w:val="24"/>
          <w:szCs w:val="24"/>
        </w:rPr>
        <w:t xml:space="preserve"> </w:t>
      </w:r>
    </w:p>
    <w:p w:rsidR="00F11885" w:rsidRPr="00EB3ED7" w:rsidRDefault="00F73083">
      <w:pPr>
        <w:rPr>
          <w:rFonts w:ascii="Calibri" w:hAnsi="Calibri" w:cs="Times New Roman"/>
          <w:b/>
          <w:sz w:val="24"/>
          <w:szCs w:val="24"/>
        </w:rPr>
      </w:pPr>
      <w:r w:rsidRPr="00EB3ED7">
        <w:rPr>
          <w:rFonts w:ascii="Calibri" w:hAnsi="Calibri" w:cs="Times New Roman"/>
          <w:b/>
          <w:sz w:val="24"/>
          <w:szCs w:val="24"/>
        </w:rPr>
        <w:t xml:space="preserve">Application closing date </w:t>
      </w:r>
    </w:p>
    <w:p w:rsidR="00F11885" w:rsidRPr="00EB3ED7" w:rsidRDefault="00883A17">
      <w:pPr>
        <w:rPr>
          <w:rFonts w:ascii="Calibri" w:hAnsi="Calibri" w:cs="Times New Roman"/>
          <w:sz w:val="24"/>
          <w:szCs w:val="24"/>
        </w:rPr>
      </w:pPr>
      <w:r w:rsidRPr="00EB3ED7">
        <w:rPr>
          <w:rFonts w:ascii="Calibri" w:hAnsi="Calibri" w:cs="Times New Roman"/>
          <w:sz w:val="24"/>
          <w:szCs w:val="24"/>
        </w:rPr>
        <w:t xml:space="preserve">23:59 pm, </w:t>
      </w:r>
      <w:r w:rsidR="00D8376F" w:rsidRPr="00EB3ED7">
        <w:rPr>
          <w:rFonts w:ascii="Calibri" w:hAnsi="Calibri" w:cs="Times New Roman"/>
          <w:sz w:val="24"/>
          <w:szCs w:val="24"/>
        </w:rPr>
        <w:t>15</w:t>
      </w:r>
      <w:r w:rsidR="00D8376F" w:rsidRPr="00EB3ED7">
        <w:rPr>
          <w:rFonts w:ascii="Calibri" w:hAnsi="Calibri" w:cs="Times New Roman"/>
          <w:sz w:val="24"/>
          <w:szCs w:val="24"/>
          <w:vertAlign w:val="superscript"/>
        </w:rPr>
        <w:t>th</w:t>
      </w:r>
      <w:r w:rsidR="00D8376F" w:rsidRPr="00EB3ED7">
        <w:rPr>
          <w:rFonts w:ascii="Calibri" w:hAnsi="Calibri" w:cs="Times New Roman"/>
          <w:sz w:val="24"/>
          <w:szCs w:val="24"/>
        </w:rPr>
        <w:t xml:space="preserve"> March 2019</w:t>
      </w:r>
    </w:p>
    <w:p w:rsidR="00F11885" w:rsidRPr="00EB3ED7" w:rsidRDefault="00F73083">
      <w:pPr>
        <w:rPr>
          <w:rFonts w:ascii="Calibri" w:hAnsi="Calibri" w:cs="Times New Roman"/>
          <w:b/>
          <w:sz w:val="24"/>
          <w:szCs w:val="24"/>
        </w:rPr>
      </w:pPr>
      <w:r w:rsidRPr="00EB3ED7">
        <w:rPr>
          <w:rFonts w:ascii="Calibri" w:hAnsi="Calibri" w:cs="Times New Roman"/>
          <w:b/>
          <w:sz w:val="24"/>
          <w:szCs w:val="24"/>
        </w:rPr>
        <w:t xml:space="preserve">Award amount </w:t>
      </w:r>
    </w:p>
    <w:p w:rsidR="00F11885" w:rsidRPr="00EB3ED7" w:rsidRDefault="00F73083">
      <w:pPr>
        <w:rPr>
          <w:rFonts w:ascii="Calibri" w:hAnsi="Calibri" w:cs="Times New Roman"/>
          <w:sz w:val="24"/>
          <w:szCs w:val="24"/>
        </w:rPr>
      </w:pPr>
      <w:r w:rsidRPr="00EB3ED7">
        <w:rPr>
          <w:rFonts w:ascii="Calibri" w:hAnsi="Calibri" w:cs="Times New Roman"/>
          <w:sz w:val="24"/>
          <w:szCs w:val="24"/>
        </w:rPr>
        <w:t>The scholarship is for a generous stipend matchin</w:t>
      </w:r>
      <w:r w:rsidR="00883A17" w:rsidRPr="00EB3ED7">
        <w:rPr>
          <w:rFonts w:ascii="Calibri" w:hAnsi="Calibri" w:cs="Times New Roman"/>
          <w:sz w:val="24"/>
          <w:szCs w:val="24"/>
        </w:rPr>
        <w:t>g the Research Council rate of £</w:t>
      </w:r>
      <w:r w:rsidR="00132173" w:rsidRPr="00EB3ED7">
        <w:rPr>
          <w:rFonts w:ascii="Calibri" w:hAnsi="Calibri" w:cs="Times New Roman"/>
          <w:sz w:val="24"/>
          <w:szCs w:val="24"/>
        </w:rPr>
        <w:t xml:space="preserve"> 14,777</w:t>
      </w:r>
      <w:r w:rsidR="00883A17" w:rsidRPr="00EB3ED7">
        <w:rPr>
          <w:rFonts w:ascii="Calibri" w:hAnsi="Calibri" w:cs="Times New Roman"/>
          <w:sz w:val="24"/>
          <w:szCs w:val="24"/>
        </w:rPr>
        <w:t xml:space="preserve"> </w:t>
      </w:r>
      <w:r w:rsidRPr="00EB3ED7">
        <w:rPr>
          <w:rFonts w:ascii="Calibri" w:hAnsi="Calibri" w:cs="Times New Roman"/>
          <w:sz w:val="24"/>
          <w:szCs w:val="24"/>
        </w:rPr>
        <w:t>and includes the cost of tuition fees (Home/EU</w:t>
      </w:r>
      <w:r w:rsidR="00A123B0" w:rsidRPr="00EB3ED7">
        <w:rPr>
          <w:rFonts w:ascii="Calibri" w:hAnsi="Calibri" w:cs="Times New Roman"/>
          <w:sz w:val="24"/>
          <w:szCs w:val="24"/>
        </w:rPr>
        <w:t>/International</w:t>
      </w:r>
      <w:r w:rsidRPr="00EB3ED7">
        <w:rPr>
          <w:rFonts w:ascii="Calibri" w:hAnsi="Calibri" w:cs="Times New Roman"/>
          <w:sz w:val="24"/>
          <w:szCs w:val="24"/>
        </w:rPr>
        <w:t xml:space="preserve"> rate). The duration of the scholarship is three years full-time. Note that </w:t>
      </w:r>
      <w:r w:rsidR="00A123B0" w:rsidRPr="00EB3ED7">
        <w:rPr>
          <w:rFonts w:ascii="Calibri" w:hAnsi="Calibri" w:cs="Times New Roman"/>
          <w:sz w:val="24"/>
          <w:szCs w:val="24"/>
        </w:rPr>
        <w:t xml:space="preserve">these </w:t>
      </w:r>
      <w:r w:rsidR="00883A17" w:rsidRPr="00EB3ED7">
        <w:rPr>
          <w:rFonts w:ascii="Calibri" w:hAnsi="Calibri" w:cs="Times New Roman"/>
          <w:sz w:val="24"/>
          <w:szCs w:val="24"/>
        </w:rPr>
        <w:t xml:space="preserve">awards are open to Home, </w:t>
      </w:r>
      <w:r w:rsidRPr="00EB3ED7">
        <w:rPr>
          <w:rFonts w:ascii="Calibri" w:hAnsi="Calibri" w:cs="Times New Roman"/>
          <w:sz w:val="24"/>
          <w:szCs w:val="24"/>
        </w:rPr>
        <w:t xml:space="preserve">EU </w:t>
      </w:r>
      <w:r w:rsidR="00F11885" w:rsidRPr="00EB3ED7">
        <w:rPr>
          <w:rFonts w:ascii="Calibri" w:hAnsi="Calibri" w:cs="Times New Roman"/>
          <w:sz w:val="24"/>
          <w:szCs w:val="24"/>
        </w:rPr>
        <w:t xml:space="preserve">and International </w:t>
      </w:r>
      <w:r w:rsidRPr="00EB3ED7">
        <w:rPr>
          <w:rFonts w:ascii="Calibri" w:hAnsi="Calibri" w:cs="Times New Roman"/>
          <w:sz w:val="24"/>
          <w:szCs w:val="24"/>
        </w:rPr>
        <w:t xml:space="preserve">students. </w:t>
      </w:r>
    </w:p>
    <w:p w:rsidR="00F11885" w:rsidRPr="00EB3ED7" w:rsidRDefault="00F73083">
      <w:pPr>
        <w:rPr>
          <w:rFonts w:ascii="Calibri" w:hAnsi="Calibri" w:cs="Times New Roman"/>
          <w:b/>
          <w:sz w:val="24"/>
          <w:szCs w:val="24"/>
        </w:rPr>
      </w:pPr>
      <w:r w:rsidRPr="00EB3ED7">
        <w:rPr>
          <w:rFonts w:ascii="Calibri" w:hAnsi="Calibri" w:cs="Times New Roman"/>
          <w:b/>
          <w:sz w:val="24"/>
          <w:szCs w:val="24"/>
        </w:rPr>
        <w:t xml:space="preserve">Funding source </w:t>
      </w:r>
    </w:p>
    <w:p w:rsidR="00F11885" w:rsidRPr="00EB3ED7" w:rsidRDefault="00F73083">
      <w:pPr>
        <w:rPr>
          <w:rFonts w:ascii="Calibri" w:hAnsi="Calibri" w:cs="Times New Roman"/>
          <w:sz w:val="24"/>
          <w:szCs w:val="24"/>
        </w:rPr>
      </w:pPr>
      <w:r w:rsidRPr="00EB3ED7">
        <w:rPr>
          <w:rFonts w:ascii="Calibri" w:hAnsi="Calibri" w:cs="Times New Roman"/>
          <w:sz w:val="24"/>
          <w:szCs w:val="24"/>
        </w:rPr>
        <w:t xml:space="preserve">The University of Hertfordshire (UH) is based in Hatfield only a short (22 minute) train journey away from central London. According to the UK-wide Research Excellence Framework 2014 over 90% of the submitted research at the UH was judged to be of international quality. Legal research is an essential component of academic work within the Hertfordshire Law School. The School is involved in Collaborative Research Projects with national and international partners, building on the wealth of experience and international relationships of our highly qualified team of academics, which includes researchers from across the world. </w:t>
      </w:r>
    </w:p>
    <w:p w:rsidR="00F11885" w:rsidRPr="00EB3ED7" w:rsidRDefault="00F73083">
      <w:pPr>
        <w:rPr>
          <w:rFonts w:ascii="Calibri" w:hAnsi="Calibri" w:cs="Times New Roman"/>
          <w:b/>
          <w:sz w:val="24"/>
          <w:szCs w:val="24"/>
        </w:rPr>
      </w:pPr>
      <w:r w:rsidRPr="00EB3ED7">
        <w:rPr>
          <w:rFonts w:ascii="Calibri" w:hAnsi="Calibri" w:cs="Times New Roman"/>
          <w:b/>
          <w:sz w:val="24"/>
          <w:szCs w:val="24"/>
        </w:rPr>
        <w:t xml:space="preserve">Details </w:t>
      </w:r>
    </w:p>
    <w:p w:rsidR="00A123B0" w:rsidRPr="00EB3ED7" w:rsidRDefault="00F73083" w:rsidP="00A123B0">
      <w:pPr>
        <w:rPr>
          <w:rFonts w:ascii="Calibri" w:hAnsi="Calibri" w:cs="Times New Roman"/>
          <w:sz w:val="24"/>
          <w:szCs w:val="24"/>
        </w:rPr>
      </w:pPr>
      <w:r w:rsidRPr="00EB3ED7">
        <w:rPr>
          <w:rFonts w:ascii="Calibri" w:hAnsi="Calibri" w:cs="Times New Roman"/>
          <w:sz w:val="24"/>
          <w:szCs w:val="24"/>
        </w:rPr>
        <w:t xml:space="preserve">Applications are invited for three PhD scholarships from suitably qualified and highly motivated individuals to undertake a Research Degree at the Hertfordshire Law School. The School is keen to encourage applications within its stimulating areas of research expertise, i.e. </w:t>
      </w:r>
    </w:p>
    <w:p w:rsidR="00F11885" w:rsidRPr="00EB3ED7" w:rsidRDefault="00A123B0" w:rsidP="00A123B0">
      <w:pPr>
        <w:pStyle w:val="ListParagraph"/>
        <w:numPr>
          <w:ilvl w:val="0"/>
          <w:numId w:val="3"/>
        </w:numPr>
        <w:rPr>
          <w:rFonts w:ascii="Calibri" w:hAnsi="Calibri" w:cs="Times New Roman"/>
          <w:sz w:val="24"/>
          <w:szCs w:val="24"/>
        </w:rPr>
      </w:pPr>
      <w:r w:rsidRPr="00EB3ED7">
        <w:rPr>
          <w:rFonts w:ascii="Calibri" w:hAnsi="Calibri" w:cs="Times New Roman"/>
          <w:sz w:val="24"/>
          <w:szCs w:val="24"/>
        </w:rPr>
        <w:t>Company and Commercial Law</w:t>
      </w:r>
    </w:p>
    <w:p w:rsidR="00A123B0" w:rsidRPr="00EB3ED7" w:rsidRDefault="00A123B0" w:rsidP="00A123B0">
      <w:pPr>
        <w:pStyle w:val="ListParagraph"/>
        <w:numPr>
          <w:ilvl w:val="0"/>
          <w:numId w:val="2"/>
        </w:numPr>
        <w:rPr>
          <w:rFonts w:ascii="Calibri" w:hAnsi="Calibri" w:cs="Times New Roman"/>
          <w:sz w:val="24"/>
          <w:szCs w:val="24"/>
        </w:rPr>
      </w:pPr>
      <w:r w:rsidRPr="00EB3ED7">
        <w:rPr>
          <w:rFonts w:ascii="Calibri" w:hAnsi="Calibri" w:cs="Times New Roman"/>
          <w:sz w:val="24"/>
          <w:szCs w:val="24"/>
        </w:rPr>
        <w:t>Criminology and Criminal Justice</w:t>
      </w:r>
    </w:p>
    <w:p w:rsidR="00A123B0" w:rsidRPr="00EB3ED7" w:rsidRDefault="00A123B0" w:rsidP="00A123B0">
      <w:pPr>
        <w:pStyle w:val="ListParagraph"/>
        <w:numPr>
          <w:ilvl w:val="0"/>
          <w:numId w:val="2"/>
        </w:numPr>
        <w:rPr>
          <w:rFonts w:ascii="Calibri" w:hAnsi="Calibri" w:cs="Times New Roman"/>
          <w:sz w:val="24"/>
          <w:szCs w:val="24"/>
        </w:rPr>
      </w:pPr>
      <w:r w:rsidRPr="00EB3ED7">
        <w:rPr>
          <w:rFonts w:ascii="Calibri" w:hAnsi="Calibri" w:cs="Times New Roman"/>
          <w:sz w:val="24"/>
          <w:szCs w:val="24"/>
        </w:rPr>
        <w:t>Information Technology/Intellectual Property</w:t>
      </w:r>
    </w:p>
    <w:p w:rsidR="00132173" w:rsidRPr="00EB3ED7" w:rsidRDefault="00132173" w:rsidP="00132173">
      <w:pPr>
        <w:pStyle w:val="ListParagraph"/>
        <w:numPr>
          <w:ilvl w:val="0"/>
          <w:numId w:val="2"/>
        </w:numPr>
        <w:rPr>
          <w:rFonts w:ascii="Calibri" w:hAnsi="Calibri" w:cs="Times New Roman"/>
          <w:sz w:val="24"/>
          <w:szCs w:val="24"/>
        </w:rPr>
      </w:pPr>
      <w:r w:rsidRPr="00EB3ED7">
        <w:rPr>
          <w:rFonts w:ascii="Calibri" w:hAnsi="Calibri" w:cs="Times New Roman"/>
          <w:sz w:val="24"/>
          <w:szCs w:val="24"/>
        </w:rPr>
        <w:t xml:space="preserve">International, EU and Human Rights </w:t>
      </w:r>
    </w:p>
    <w:p w:rsidR="00132173" w:rsidRPr="00EB3ED7" w:rsidRDefault="00132173" w:rsidP="00132173">
      <w:pPr>
        <w:pStyle w:val="ListParagraph"/>
        <w:rPr>
          <w:rFonts w:ascii="Calibri" w:hAnsi="Calibri" w:cs="Times New Roman"/>
          <w:sz w:val="24"/>
          <w:szCs w:val="24"/>
        </w:rPr>
      </w:pPr>
    </w:p>
    <w:p w:rsidR="00A123B0" w:rsidRPr="00EB3ED7" w:rsidRDefault="00A123B0">
      <w:pPr>
        <w:rPr>
          <w:rFonts w:ascii="Calibri" w:hAnsi="Calibri" w:cs="Times New Roman"/>
          <w:sz w:val="24"/>
          <w:szCs w:val="24"/>
        </w:rPr>
      </w:pPr>
    </w:p>
    <w:p w:rsidR="00EB3ED7" w:rsidRPr="00EB3ED7" w:rsidRDefault="00F73083">
      <w:pPr>
        <w:rPr>
          <w:rFonts w:ascii="Calibri" w:hAnsi="Calibri" w:cs="Times New Roman"/>
          <w:sz w:val="24"/>
          <w:szCs w:val="24"/>
        </w:rPr>
      </w:pPr>
      <w:r w:rsidRPr="00EB3ED7">
        <w:rPr>
          <w:rFonts w:ascii="Calibri" w:hAnsi="Calibri" w:cs="Times New Roman"/>
          <w:sz w:val="24"/>
          <w:szCs w:val="24"/>
        </w:rPr>
        <w:t xml:space="preserve">The scholarship is awarded for one year in the first instance and will be extended annually for a second and then third year, subject to verifiable and satisfactory progress. </w:t>
      </w:r>
    </w:p>
    <w:p w:rsidR="00F11885" w:rsidRPr="00EB3ED7" w:rsidRDefault="00F73083">
      <w:pPr>
        <w:rPr>
          <w:rFonts w:ascii="Calibri" w:hAnsi="Calibri" w:cs="Times New Roman"/>
          <w:sz w:val="24"/>
          <w:szCs w:val="24"/>
        </w:rPr>
      </w:pPr>
      <w:r w:rsidRPr="00EB3ED7">
        <w:rPr>
          <w:rFonts w:ascii="Calibri" w:hAnsi="Calibri" w:cs="Times New Roman"/>
          <w:b/>
          <w:sz w:val="24"/>
          <w:szCs w:val="24"/>
        </w:rPr>
        <w:t>How to apply</w:t>
      </w:r>
      <w:r w:rsidRPr="00EB3ED7">
        <w:rPr>
          <w:rFonts w:ascii="Calibri" w:hAnsi="Calibri" w:cs="Times New Roman"/>
          <w:sz w:val="24"/>
          <w:szCs w:val="24"/>
        </w:rPr>
        <w:t xml:space="preserve"> </w:t>
      </w:r>
    </w:p>
    <w:p w:rsidR="00F11885" w:rsidRPr="00EB3ED7" w:rsidRDefault="00F73083">
      <w:pPr>
        <w:rPr>
          <w:rFonts w:ascii="Calibri" w:hAnsi="Calibri" w:cs="Times New Roman"/>
          <w:sz w:val="24"/>
          <w:szCs w:val="24"/>
        </w:rPr>
      </w:pPr>
      <w:r w:rsidRPr="00EB3ED7">
        <w:rPr>
          <w:rFonts w:ascii="Calibri" w:hAnsi="Calibri" w:cs="Times New Roman"/>
          <w:sz w:val="24"/>
          <w:szCs w:val="24"/>
        </w:rPr>
        <w:t xml:space="preserve">To help you with the preparation and submission of your application please follow the following procedure: </w:t>
      </w:r>
    </w:p>
    <w:p w:rsidR="00F11885" w:rsidRPr="00EB3ED7" w:rsidRDefault="00F73083">
      <w:pPr>
        <w:rPr>
          <w:rFonts w:ascii="Calibri" w:hAnsi="Calibri" w:cs="Times New Roman"/>
          <w:sz w:val="24"/>
          <w:szCs w:val="24"/>
        </w:rPr>
      </w:pPr>
      <w:r w:rsidRPr="00EB3ED7">
        <w:rPr>
          <w:rFonts w:ascii="Calibri" w:hAnsi="Calibri" w:cs="Times New Roman"/>
          <w:sz w:val="24"/>
          <w:szCs w:val="24"/>
        </w:rPr>
        <w:t xml:space="preserve">1. Find and contact a potential supervisor: Visit </w:t>
      </w:r>
      <w:hyperlink r:id="rId5" w:history="1">
        <w:r w:rsidR="00B13F24" w:rsidRPr="00EB3ED7">
          <w:rPr>
            <w:rStyle w:val="Hyperlink"/>
            <w:rFonts w:ascii="Calibri" w:hAnsi="Calibri" w:cs="Times New Roman"/>
            <w:sz w:val="24"/>
            <w:szCs w:val="24"/>
          </w:rPr>
          <w:t>https://www.herts.ac.uk/study/schools-of-study/law/research</w:t>
        </w:r>
      </w:hyperlink>
      <w:r w:rsidR="00B13F24" w:rsidRPr="00EB3ED7">
        <w:rPr>
          <w:rFonts w:ascii="Calibri" w:hAnsi="Calibri" w:cs="Times New Roman"/>
          <w:sz w:val="24"/>
          <w:szCs w:val="24"/>
        </w:rPr>
        <w:t xml:space="preserve"> </w:t>
      </w:r>
      <w:r w:rsidRPr="00EB3ED7">
        <w:rPr>
          <w:rFonts w:ascii="Calibri" w:hAnsi="Calibri" w:cs="Times New Roman"/>
          <w:sz w:val="24"/>
          <w:szCs w:val="24"/>
        </w:rPr>
        <w:t>to identify a relevant supervisor and ask them about the feasibility of your research project, before submitting the application. If you find it difficult to identify a potential supervisor, please contact the School’s Research Degrees Admissions Tutor Dr. Felipe Romero-Moreno</w:t>
      </w:r>
      <w:r w:rsidR="00B13F24" w:rsidRPr="00EB3ED7">
        <w:rPr>
          <w:rFonts w:ascii="Calibri" w:hAnsi="Calibri" w:cs="Times New Roman"/>
          <w:sz w:val="24"/>
          <w:szCs w:val="24"/>
        </w:rPr>
        <w:t xml:space="preserve"> </w:t>
      </w:r>
      <w:r w:rsidR="00F11885" w:rsidRPr="00EB3ED7">
        <w:rPr>
          <w:rFonts w:ascii="Calibri" w:hAnsi="Calibri" w:cs="Times New Roman"/>
          <w:sz w:val="24"/>
          <w:szCs w:val="24"/>
        </w:rPr>
        <w:t xml:space="preserve">at </w:t>
      </w:r>
      <w:hyperlink r:id="rId6" w:history="1">
        <w:r w:rsidR="00F11885" w:rsidRPr="00EB3ED7">
          <w:rPr>
            <w:rStyle w:val="Hyperlink"/>
            <w:rFonts w:ascii="Calibri" w:hAnsi="Calibri" w:cs="Times New Roman"/>
            <w:sz w:val="24"/>
            <w:szCs w:val="24"/>
          </w:rPr>
          <w:t>f.romero-moreno@herts.ac.uk</w:t>
        </w:r>
      </w:hyperlink>
      <w:r w:rsidR="00B13F24" w:rsidRPr="00EB3ED7">
        <w:rPr>
          <w:rFonts w:ascii="Calibri" w:hAnsi="Calibri" w:cs="Times New Roman"/>
          <w:sz w:val="24"/>
          <w:szCs w:val="24"/>
        </w:rPr>
        <w:t xml:space="preserve">. </w:t>
      </w:r>
    </w:p>
    <w:p w:rsidR="00F11885" w:rsidRPr="00EB3ED7" w:rsidRDefault="00F73083">
      <w:pPr>
        <w:rPr>
          <w:rFonts w:ascii="Calibri" w:hAnsi="Calibri" w:cs="Times New Roman"/>
          <w:sz w:val="24"/>
          <w:szCs w:val="24"/>
        </w:rPr>
      </w:pPr>
      <w:r w:rsidRPr="00EB3ED7">
        <w:rPr>
          <w:rFonts w:ascii="Calibri" w:hAnsi="Calibri" w:cs="Times New Roman"/>
          <w:sz w:val="24"/>
          <w:szCs w:val="24"/>
        </w:rPr>
        <w:t>2. Apply to become a doctoral research student at the University of Hertfordshire: After having discussed the feasibility of your research project with a relevant supervisor, you will have to submit an official online application following the UH normal application proces</w:t>
      </w:r>
      <w:r w:rsidR="00132173" w:rsidRPr="00EB3ED7">
        <w:rPr>
          <w:rFonts w:ascii="Calibri" w:hAnsi="Calibri" w:cs="Times New Roman"/>
          <w:sz w:val="24"/>
          <w:szCs w:val="24"/>
        </w:rPr>
        <w:t xml:space="preserve">s for admission. To apply visit </w:t>
      </w:r>
      <w:hyperlink r:id="rId7" w:history="1">
        <w:r w:rsidR="00132173" w:rsidRPr="00EB3ED7">
          <w:rPr>
            <w:rStyle w:val="Hyperlink"/>
            <w:rFonts w:ascii="Calibri" w:hAnsi="Calibri" w:cs="Times New Roman"/>
            <w:sz w:val="24"/>
            <w:szCs w:val="24"/>
          </w:rPr>
          <w:t>http://www.herts.ac.uk/__data/assets/pdf_file/0010/31105/uh-application-form.pdf</w:t>
        </w:r>
      </w:hyperlink>
      <w:r w:rsidR="00132173" w:rsidRPr="00EB3ED7">
        <w:rPr>
          <w:rFonts w:ascii="Calibri" w:hAnsi="Calibri" w:cs="Times New Roman"/>
          <w:sz w:val="24"/>
          <w:szCs w:val="24"/>
        </w:rPr>
        <w:t xml:space="preserve">. </w:t>
      </w:r>
      <w:r w:rsidRPr="00EB3ED7">
        <w:rPr>
          <w:rFonts w:ascii="Calibri" w:hAnsi="Calibri" w:cs="Times New Roman"/>
          <w:sz w:val="24"/>
          <w:szCs w:val="24"/>
        </w:rPr>
        <w:t>Please expressly indicate on your application that you are applying for a Hertfordshire Law School PhD Scholarship Award. To speed up this process, you are also advised to submit with the application your research proposal, qualifications, passport and CV. Note that your research proposal should include a maximum of 2000 words and state the main goals of the research, methodology or research techniques used, hypothesis, approach, phased programme of work, likely contribution to knowledge and any consideration of ethics</w:t>
      </w:r>
      <w:r w:rsidR="000C6445" w:rsidRPr="00EB3ED7">
        <w:rPr>
          <w:rFonts w:ascii="Calibri" w:hAnsi="Calibri" w:cs="Times New Roman"/>
          <w:sz w:val="24"/>
          <w:szCs w:val="24"/>
        </w:rPr>
        <w:t>, if applicable</w:t>
      </w:r>
      <w:r w:rsidRPr="00EB3ED7">
        <w:rPr>
          <w:rFonts w:ascii="Calibri" w:hAnsi="Calibri" w:cs="Times New Roman"/>
          <w:sz w:val="24"/>
          <w:szCs w:val="24"/>
        </w:rPr>
        <w:t>. The deadline to submit the UH application is</w:t>
      </w:r>
      <w:r w:rsidR="00883A17" w:rsidRPr="00EB3ED7">
        <w:rPr>
          <w:rFonts w:ascii="Calibri" w:hAnsi="Calibri" w:cs="Times New Roman"/>
          <w:sz w:val="24"/>
          <w:szCs w:val="24"/>
        </w:rPr>
        <w:t xml:space="preserve"> </w:t>
      </w:r>
      <w:r w:rsidR="00482FB9" w:rsidRPr="00EB3ED7">
        <w:rPr>
          <w:rFonts w:ascii="Calibri" w:hAnsi="Calibri" w:cs="Times New Roman"/>
          <w:sz w:val="24"/>
          <w:szCs w:val="24"/>
        </w:rPr>
        <w:t>15</w:t>
      </w:r>
      <w:r w:rsidR="00482FB9" w:rsidRPr="00EB3ED7">
        <w:rPr>
          <w:rFonts w:ascii="Calibri" w:hAnsi="Calibri" w:cs="Times New Roman"/>
          <w:sz w:val="24"/>
          <w:szCs w:val="24"/>
          <w:vertAlign w:val="superscript"/>
        </w:rPr>
        <w:t>th</w:t>
      </w:r>
      <w:r w:rsidR="00482FB9" w:rsidRPr="00EB3ED7">
        <w:rPr>
          <w:rFonts w:ascii="Calibri" w:hAnsi="Calibri" w:cs="Times New Roman"/>
          <w:sz w:val="24"/>
          <w:szCs w:val="24"/>
        </w:rPr>
        <w:t xml:space="preserve"> March 2019</w:t>
      </w:r>
      <w:r w:rsidRPr="00EB3ED7">
        <w:rPr>
          <w:rFonts w:ascii="Calibri" w:hAnsi="Calibri" w:cs="Times New Roman"/>
          <w:sz w:val="24"/>
          <w:szCs w:val="24"/>
        </w:rPr>
        <w:t xml:space="preserve">. The application must be sent to </w:t>
      </w:r>
      <w:hyperlink r:id="rId8" w:history="1">
        <w:r w:rsidR="00F11885" w:rsidRPr="00EB3ED7">
          <w:rPr>
            <w:rStyle w:val="Hyperlink"/>
            <w:rFonts w:ascii="Calibri" w:hAnsi="Calibri" w:cs="Times New Roman"/>
            <w:sz w:val="24"/>
            <w:szCs w:val="24"/>
          </w:rPr>
          <w:t>doctoralcollegeadmissions@herts.ac.uk</w:t>
        </w:r>
      </w:hyperlink>
      <w:r w:rsidRPr="00EB3ED7">
        <w:rPr>
          <w:rFonts w:ascii="Calibri" w:hAnsi="Calibri" w:cs="Times New Roman"/>
          <w:sz w:val="24"/>
          <w:szCs w:val="24"/>
        </w:rPr>
        <w:t xml:space="preserve">. </w:t>
      </w:r>
    </w:p>
    <w:p w:rsidR="00B13F24" w:rsidRPr="00EB3ED7" w:rsidRDefault="00B13F24">
      <w:pPr>
        <w:rPr>
          <w:rFonts w:ascii="Calibri" w:hAnsi="Calibri" w:cs="Times New Roman"/>
          <w:b/>
          <w:sz w:val="24"/>
          <w:szCs w:val="24"/>
        </w:rPr>
      </w:pPr>
    </w:p>
    <w:p w:rsidR="00F11885" w:rsidRPr="00EB3ED7" w:rsidRDefault="00F73083">
      <w:pPr>
        <w:rPr>
          <w:rFonts w:ascii="Calibri" w:hAnsi="Calibri" w:cs="Times New Roman"/>
          <w:b/>
          <w:sz w:val="24"/>
          <w:szCs w:val="24"/>
        </w:rPr>
      </w:pPr>
      <w:r w:rsidRPr="00EB3ED7">
        <w:rPr>
          <w:rFonts w:ascii="Calibri" w:hAnsi="Calibri" w:cs="Times New Roman"/>
          <w:b/>
          <w:sz w:val="24"/>
          <w:szCs w:val="24"/>
        </w:rPr>
        <w:t xml:space="preserve">What happens after you apply? </w:t>
      </w:r>
    </w:p>
    <w:p w:rsidR="00F11885" w:rsidRPr="00EB3ED7" w:rsidRDefault="00F73083">
      <w:pPr>
        <w:rPr>
          <w:rFonts w:ascii="Calibri" w:hAnsi="Calibri" w:cs="Times New Roman"/>
          <w:sz w:val="24"/>
          <w:szCs w:val="24"/>
        </w:rPr>
      </w:pPr>
      <w:r w:rsidRPr="00EB3ED7">
        <w:rPr>
          <w:rFonts w:ascii="Calibri" w:hAnsi="Calibri" w:cs="Times New Roman"/>
          <w:sz w:val="24"/>
          <w:szCs w:val="24"/>
        </w:rPr>
        <w:t>Once the selection process has been completed, short-listed applicants will be informed of the date, time and venue of the interview. If you have not received a</w:t>
      </w:r>
      <w:r w:rsidR="00883A17" w:rsidRPr="00EB3ED7">
        <w:rPr>
          <w:rFonts w:ascii="Calibri" w:hAnsi="Calibri" w:cs="Times New Roman"/>
          <w:sz w:val="24"/>
          <w:szCs w:val="24"/>
        </w:rPr>
        <w:t xml:space="preserve">n invitation to interview, after </w:t>
      </w:r>
      <w:r w:rsidR="00482FB9" w:rsidRPr="00EB3ED7">
        <w:rPr>
          <w:rFonts w:ascii="Calibri" w:hAnsi="Calibri" w:cs="Times New Roman"/>
          <w:sz w:val="24"/>
          <w:szCs w:val="24"/>
        </w:rPr>
        <w:t>30</w:t>
      </w:r>
      <w:r w:rsidR="00482FB9" w:rsidRPr="00EB3ED7">
        <w:rPr>
          <w:rFonts w:ascii="Calibri" w:hAnsi="Calibri" w:cs="Times New Roman"/>
          <w:sz w:val="24"/>
          <w:szCs w:val="24"/>
          <w:vertAlign w:val="superscript"/>
        </w:rPr>
        <w:t>th</w:t>
      </w:r>
      <w:r w:rsidR="00482FB9" w:rsidRPr="00EB3ED7">
        <w:rPr>
          <w:rFonts w:ascii="Calibri" w:hAnsi="Calibri" w:cs="Times New Roman"/>
          <w:sz w:val="24"/>
          <w:szCs w:val="24"/>
        </w:rPr>
        <w:t xml:space="preserve"> of April 2019</w:t>
      </w:r>
      <w:r w:rsidRPr="00EB3ED7">
        <w:rPr>
          <w:rFonts w:ascii="Calibri" w:hAnsi="Calibri" w:cs="Times New Roman"/>
          <w:sz w:val="24"/>
          <w:szCs w:val="24"/>
        </w:rPr>
        <w:t xml:space="preserve">, you may assume that the application was unsuccessful. The interview will be undertaken by the Research Degrees Admissions Tutor and your potential supervisor. </w:t>
      </w:r>
    </w:p>
    <w:p w:rsidR="00B13F24" w:rsidRPr="00EB3ED7" w:rsidRDefault="00B13F24">
      <w:pPr>
        <w:rPr>
          <w:rFonts w:ascii="Calibri" w:hAnsi="Calibri" w:cs="Times New Roman"/>
          <w:b/>
          <w:sz w:val="24"/>
          <w:szCs w:val="24"/>
        </w:rPr>
      </w:pPr>
    </w:p>
    <w:p w:rsidR="00F11885" w:rsidRPr="00EB3ED7" w:rsidRDefault="00F73083">
      <w:pPr>
        <w:rPr>
          <w:rFonts w:ascii="Calibri" w:hAnsi="Calibri" w:cs="Times New Roman"/>
          <w:b/>
          <w:sz w:val="24"/>
          <w:szCs w:val="24"/>
        </w:rPr>
      </w:pPr>
      <w:r w:rsidRPr="00EB3ED7">
        <w:rPr>
          <w:rFonts w:ascii="Calibri" w:hAnsi="Calibri" w:cs="Times New Roman"/>
          <w:b/>
          <w:sz w:val="24"/>
          <w:szCs w:val="24"/>
        </w:rPr>
        <w:t xml:space="preserve">Closing date </w:t>
      </w:r>
    </w:p>
    <w:p w:rsidR="00F11885" w:rsidRPr="00EB3ED7" w:rsidRDefault="00F73083">
      <w:pPr>
        <w:rPr>
          <w:rFonts w:ascii="Calibri" w:hAnsi="Calibri" w:cs="Times New Roman"/>
          <w:sz w:val="24"/>
          <w:szCs w:val="24"/>
        </w:rPr>
      </w:pPr>
      <w:r w:rsidRPr="00EB3ED7">
        <w:rPr>
          <w:rFonts w:ascii="Calibri" w:hAnsi="Calibri" w:cs="Times New Roman"/>
          <w:sz w:val="24"/>
          <w:szCs w:val="24"/>
        </w:rPr>
        <w:t>The Hertfordshire Law School dea</w:t>
      </w:r>
      <w:r w:rsidR="00883A17" w:rsidRPr="00EB3ED7">
        <w:rPr>
          <w:rFonts w:ascii="Calibri" w:hAnsi="Calibri" w:cs="Times New Roman"/>
          <w:sz w:val="24"/>
          <w:szCs w:val="24"/>
        </w:rPr>
        <w:t xml:space="preserve">dline for these scholarships is </w:t>
      </w:r>
      <w:r w:rsidR="00482FB9" w:rsidRPr="00EB3ED7">
        <w:rPr>
          <w:rFonts w:ascii="Calibri" w:hAnsi="Calibri" w:cs="Times New Roman"/>
          <w:sz w:val="24"/>
          <w:szCs w:val="24"/>
        </w:rPr>
        <w:t>15</w:t>
      </w:r>
      <w:r w:rsidR="00482FB9" w:rsidRPr="00EB3ED7">
        <w:rPr>
          <w:rFonts w:ascii="Calibri" w:hAnsi="Calibri" w:cs="Times New Roman"/>
          <w:sz w:val="24"/>
          <w:szCs w:val="24"/>
          <w:vertAlign w:val="superscript"/>
        </w:rPr>
        <w:t>th</w:t>
      </w:r>
      <w:r w:rsidR="00482FB9" w:rsidRPr="00EB3ED7">
        <w:rPr>
          <w:rFonts w:ascii="Calibri" w:hAnsi="Calibri" w:cs="Times New Roman"/>
          <w:sz w:val="24"/>
          <w:szCs w:val="24"/>
        </w:rPr>
        <w:t xml:space="preserve"> of March 2019</w:t>
      </w:r>
      <w:r w:rsidR="00883A17" w:rsidRPr="00EB3ED7">
        <w:rPr>
          <w:rFonts w:ascii="Calibri" w:hAnsi="Calibri" w:cs="Times New Roman"/>
          <w:sz w:val="24"/>
          <w:szCs w:val="24"/>
        </w:rPr>
        <w:t>.</w:t>
      </w:r>
    </w:p>
    <w:p w:rsidR="00B13F24" w:rsidRPr="00EB3ED7" w:rsidRDefault="00B13F24">
      <w:pPr>
        <w:rPr>
          <w:rFonts w:ascii="Calibri" w:hAnsi="Calibri" w:cs="Times New Roman"/>
          <w:b/>
          <w:sz w:val="24"/>
          <w:szCs w:val="24"/>
        </w:rPr>
      </w:pPr>
    </w:p>
    <w:p w:rsidR="00F11885" w:rsidRPr="00EB3ED7" w:rsidRDefault="00F73083">
      <w:pPr>
        <w:rPr>
          <w:rFonts w:ascii="Calibri" w:hAnsi="Calibri" w:cs="Times New Roman"/>
          <w:sz w:val="24"/>
          <w:szCs w:val="24"/>
        </w:rPr>
      </w:pPr>
      <w:r w:rsidRPr="00EB3ED7">
        <w:rPr>
          <w:rFonts w:ascii="Calibri" w:hAnsi="Calibri" w:cs="Times New Roman"/>
          <w:b/>
          <w:sz w:val="24"/>
          <w:szCs w:val="24"/>
        </w:rPr>
        <w:t xml:space="preserve">Contact </w:t>
      </w:r>
    </w:p>
    <w:p w:rsidR="00EB3ED7" w:rsidRDefault="00F73083">
      <w:pPr>
        <w:rPr>
          <w:rFonts w:ascii="Calibri" w:hAnsi="Calibri" w:cs="Times New Roman"/>
          <w:sz w:val="24"/>
          <w:szCs w:val="24"/>
        </w:rPr>
      </w:pPr>
      <w:r w:rsidRPr="00EB3ED7">
        <w:rPr>
          <w:rFonts w:ascii="Calibri" w:hAnsi="Calibri" w:cs="Times New Roman"/>
          <w:sz w:val="24"/>
          <w:szCs w:val="24"/>
        </w:rPr>
        <w:t xml:space="preserve">Candidates who wish to discuss their applications are welcome to contact the University’s Doctoral College via email </w:t>
      </w:r>
      <w:hyperlink r:id="rId9" w:history="1">
        <w:r w:rsidR="00F11885" w:rsidRPr="00EB3ED7">
          <w:rPr>
            <w:rStyle w:val="Hyperlink"/>
            <w:rFonts w:ascii="Calibri" w:hAnsi="Calibri" w:cs="Times New Roman"/>
            <w:sz w:val="24"/>
            <w:szCs w:val="24"/>
          </w:rPr>
          <w:t>doctoralcollegeadmissions@herts.ac.uk</w:t>
        </w:r>
      </w:hyperlink>
      <w:r w:rsidRPr="00EB3ED7">
        <w:rPr>
          <w:rFonts w:ascii="Calibri" w:hAnsi="Calibri" w:cs="Times New Roman"/>
          <w:sz w:val="24"/>
          <w:szCs w:val="24"/>
        </w:rPr>
        <w:t xml:space="preserve">. </w:t>
      </w:r>
    </w:p>
    <w:p w:rsidR="00F11885" w:rsidRPr="00EB3ED7" w:rsidRDefault="00F73083">
      <w:pPr>
        <w:rPr>
          <w:rFonts w:ascii="Calibri" w:hAnsi="Calibri" w:cs="Times New Roman"/>
          <w:sz w:val="24"/>
          <w:szCs w:val="24"/>
        </w:rPr>
      </w:pPr>
      <w:r w:rsidRPr="00EB3ED7">
        <w:rPr>
          <w:rFonts w:ascii="Calibri" w:hAnsi="Calibri" w:cs="Times New Roman"/>
          <w:b/>
          <w:sz w:val="24"/>
          <w:szCs w:val="24"/>
        </w:rPr>
        <w:lastRenderedPageBreak/>
        <w:t xml:space="preserve">Terms and conditions </w:t>
      </w:r>
    </w:p>
    <w:p w:rsidR="00F11885" w:rsidRPr="00EB3ED7" w:rsidRDefault="00F73083">
      <w:pPr>
        <w:rPr>
          <w:rFonts w:ascii="Calibri" w:hAnsi="Calibri" w:cs="Times New Roman"/>
          <w:sz w:val="24"/>
          <w:szCs w:val="24"/>
        </w:rPr>
      </w:pPr>
      <w:r w:rsidRPr="00EB3ED7">
        <w:rPr>
          <w:rFonts w:ascii="Calibri" w:hAnsi="Calibri" w:cs="Times New Roman"/>
          <w:sz w:val="24"/>
          <w:szCs w:val="24"/>
        </w:rPr>
        <w:t xml:space="preserve">● The scholarships are offered in accordance with the UH’s standard terms and conditions for PhD applicants. </w:t>
      </w:r>
    </w:p>
    <w:p w:rsidR="00F11885" w:rsidRPr="00EB3ED7" w:rsidRDefault="00F73083">
      <w:pPr>
        <w:rPr>
          <w:rFonts w:ascii="Calibri" w:hAnsi="Calibri" w:cs="Times New Roman"/>
          <w:sz w:val="24"/>
          <w:szCs w:val="24"/>
        </w:rPr>
      </w:pPr>
      <w:r w:rsidRPr="00EB3ED7">
        <w:rPr>
          <w:rFonts w:ascii="Calibri" w:hAnsi="Calibri" w:cs="Times New Roman"/>
          <w:sz w:val="24"/>
          <w:szCs w:val="24"/>
        </w:rPr>
        <w:t>● Applicants should hold at least a first or upper second class honours degree</w:t>
      </w:r>
      <w:r w:rsidR="00B13F24" w:rsidRPr="00EB3ED7">
        <w:rPr>
          <w:rFonts w:ascii="Calibri" w:hAnsi="Calibri" w:cs="Times New Roman"/>
          <w:sz w:val="24"/>
          <w:szCs w:val="24"/>
        </w:rPr>
        <w:t xml:space="preserve"> </w:t>
      </w:r>
      <w:r w:rsidRPr="00EB3ED7">
        <w:rPr>
          <w:rFonts w:ascii="Calibri" w:hAnsi="Calibri" w:cs="Times New Roman"/>
          <w:sz w:val="24"/>
          <w:szCs w:val="24"/>
        </w:rPr>
        <w:t xml:space="preserve">(or equivalent) from a recognised institution and at least an IELTS score of 6.5 </w:t>
      </w:r>
    </w:p>
    <w:p w:rsidR="00F11885" w:rsidRPr="00EB3ED7" w:rsidRDefault="00F73083">
      <w:pPr>
        <w:rPr>
          <w:rFonts w:ascii="Calibri" w:hAnsi="Calibri" w:cs="Times New Roman"/>
          <w:sz w:val="24"/>
          <w:szCs w:val="24"/>
        </w:rPr>
      </w:pPr>
      <w:r w:rsidRPr="00EB3ED7">
        <w:rPr>
          <w:rFonts w:ascii="Calibri" w:hAnsi="Calibri" w:cs="Times New Roman"/>
          <w:sz w:val="24"/>
          <w:szCs w:val="24"/>
        </w:rPr>
        <w:t xml:space="preserve">● All stipends are to be paid on a monthly basis. </w:t>
      </w:r>
    </w:p>
    <w:p w:rsidR="00760413" w:rsidRPr="00EB3ED7" w:rsidRDefault="00F73083">
      <w:pPr>
        <w:rPr>
          <w:rFonts w:ascii="Calibri" w:hAnsi="Calibri" w:cs="Times New Roman"/>
          <w:sz w:val="24"/>
          <w:szCs w:val="24"/>
        </w:rPr>
      </w:pPr>
      <w:r w:rsidRPr="00EB3ED7">
        <w:rPr>
          <w:rFonts w:ascii="Calibri" w:hAnsi="Calibri" w:cs="Times New Roman"/>
          <w:sz w:val="24"/>
          <w:szCs w:val="24"/>
        </w:rPr>
        <w:t>● The duration of the scholarship is three years and on a full-time basis.</w:t>
      </w:r>
    </w:p>
    <w:sectPr w:rsidR="00760413" w:rsidRPr="00EB3E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27BEA"/>
    <w:multiLevelType w:val="hybridMultilevel"/>
    <w:tmpl w:val="191E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7F782A"/>
    <w:multiLevelType w:val="hybridMultilevel"/>
    <w:tmpl w:val="E7809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E328AF"/>
    <w:multiLevelType w:val="multilevel"/>
    <w:tmpl w:val="1686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83"/>
    <w:rsid w:val="000C6445"/>
    <w:rsid w:val="00132173"/>
    <w:rsid w:val="00482FB9"/>
    <w:rsid w:val="0057455F"/>
    <w:rsid w:val="00760413"/>
    <w:rsid w:val="00764AD5"/>
    <w:rsid w:val="00883A17"/>
    <w:rsid w:val="0095449E"/>
    <w:rsid w:val="00A123B0"/>
    <w:rsid w:val="00B13F24"/>
    <w:rsid w:val="00D8376F"/>
    <w:rsid w:val="00EB3ED7"/>
    <w:rsid w:val="00F11885"/>
    <w:rsid w:val="00F73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216FD-8500-43F3-804B-C1D7E279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885"/>
    <w:rPr>
      <w:color w:val="0563C1" w:themeColor="hyperlink"/>
      <w:u w:val="single"/>
    </w:rPr>
  </w:style>
  <w:style w:type="paragraph" w:styleId="ListParagraph">
    <w:name w:val="List Paragraph"/>
    <w:basedOn w:val="Normal"/>
    <w:uiPriority w:val="34"/>
    <w:qFormat/>
    <w:rsid w:val="00A123B0"/>
    <w:pPr>
      <w:ind w:left="720"/>
      <w:contextualSpacing/>
    </w:pPr>
  </w:style>
  <w:style w:type="character" w:customStyle="1" w:styleId="UnresolvedMention">
    <w:name w:val="Unresolved Mention"/>
    <w:basedOn w:val="DefaultParagraphFont"/>
    <w:uiPriority w:val="99"/>
    <w:semiHidden/>
    <w:unhideWhenUsed/>
    <w:rsid w:val="00132173"/>
    <w:rPr>
      <w:color w:val="808080"/>
      <w:shd w:val="clear" w:color="auto" w:fill="E6E6E6"/>
    </w:rPr>
  </w:style>
  <w:style w:type="character" w:styleId="FollowedHyperlink">
    <w:name w:val="FollowedHyperlink"/>
    <w:basedOn w:val="DefaultParagraphFont"/>
    <w:uiPriority w:val="99"/>
    <w:semiHidden/>
    <w:unhideWhenUsed/>
    <w:rsid w:val="001321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3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toralcollegeadmissions@herts.ac.uk" TargetMode="External"/><Relationship Id="rId3" Type="http://schemas.openxmlformats.org/officeDocument/2006/relationships/settings" Target="settings.xml"/><Relationship Id="rId7" Type="http://schemas.openxmlformats.org/officeDocument/2006/relationships/hyperlink" Target="http://www.herts.ac.uk/__data/assets/pdf_file/0010/31105/uh-application-fo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omero-moreno@herts.ac.uk" TargetMode="External"/><Relationship Id="rId11" Type="http://schemas.openxmlformats.org/officeDocument/2006/relationships/theme" Target="theme/theme1.xml"/><Relationship Id="rId5" Type="http://schemas.openxmlformats.org/officeDocument/2006/relationships/hyperlink" Target="https://www.herts.ac.uk/study/schools-of-study/law/researc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ctoralcollegeadmissions@hert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Juliette Perks</cp:lastModifiedBy>
  <cp:revision>2</cp:revision>
  <dcterms:created xsi:type="dcterms:W3CDTF">2019-01-22T10:47:00Z</dcterms:created>
  <dcterms:modified xsi:type="dcterms:W3CDTF">2019-01-22T10:47:00Z</dcterms:modified>
</cp:coreProperties>
</file>