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25DBE" w14:textId="2B05040E" w:rsidR="001E27C5" w:rsidRPr="00C0583C" w:rsidRDefault="001E27C5" w:rsidP="00B350AF">
      <w:pPr>
        <w:rPr>
          <w:rFonts w:asciiTheme="minorHAnsi" w:hAnsiTheme="minorHAnsi" w:cstheme="minorHAnsi"/>
          <w:b/>
          <w:bCs/>
        </w:rPr>
      </w:pPr>
      <w:r w:rsidRPr="00C0583C">
        <w:rPr>
          <w:rFonts w:asciiTheme="minorHAnsi" w:hAnsiTheme="minorHAnsi" w:cstheme="minorHAnsi"/>
          <w:b/>
          <w:bCs/>
        </w:rPr>
        <w:t>BSc PSYCHOLOGY</w:t>
      </w:r>
    </w:p>
    <w:p w14:paraId="5C65DCF6" w14:textId="77777777" w:rsidR="001E27C5" w:rsidRPr="00C0583C" w:rsidRDefault="001E27C5" w:rsidP="00B350AF">
      <w:pPr>
        <w:rPr>
          <w:rFonts w:asciiTheme="minorHAnsi" w:hAnsiTheme="minorHAnsi" w:cstheme="minorHAnsi"/>
          <w:b/>
          <w:bCs/>
        </w:rPr>
      </w:pPr>
    </w:p>
    <w:p w14:paraId="6BA7CB35" w14:textId="54730A7A" w:rsidR="00B350AF" w:rsidRPr="00C0583C" w:rsidRDefault="005A04A0" w:rsidP="00B350AF">
      <w:pPr>
        <w:rPr>
          <w:rFonts w:asciiTheme="minorHAnsi" w:hAnsiTheme="minorHAnsi" w:cstheme="minorHAnsi"/>
          <w:b/>
          <w:bCs/>
        </w:rPr>
      </w:pPr>
      <w:r w:rsidRPr="00C0583C">
        <w:rPr>
          <w:rFonts w:asciiTheme="minorHAnsi" w:hAnsiTheme="minorHAnsi" w:cstheme="minorHAnsi"/>
          <w:b/>
          <w:bCs/>
        </w:rPr>
        <w:t xml:space="preserve">LEVEL 5 MODULES </w:t>
      </w:r>
    </w:p>
    <w:p w14:paraId="23D4FEBD" w14:textId="77777777" w:rsidR="005A04A0" w:rsidRPr="00C0583C" w:rsidRDefault="005A04A0" w:rsidP="00C55CD2">
      <w:pPr>
        <w:pStyle w:val="Heading1"/>
        <w:kinsoku w:val="0"/>
        <w:overflowPunct w:val="0"/>
        <w:rPr>
          <w:rFonts w:asciiTheme="minorHAnsi" w:hAnsiTheme="minorHAnsi" w:cstheme="minorHAnsi"/>
          <w:b/>
          <w:bCs/>
          <w:color w:val="2E5395"/>
          <w:sz w:val="24"/>
          <w:szCs w:val="24"/>
        </w:rPr>
      </w:pPr>
    </w:p>
    <w:p w14:paraId="77C07CCB" w14:textId="77777777" w:rsidR="005A04A0" w:rsidRPr="00C0583C" w:rsidRDefault="005A04A0" w:rsidP="00C55CD2">
      <w:pPr>
        <w:pStyle w:val="Heading1"/>
        <w:kinsoku w:val="0"/>
        <w:overflowPunct w:val="0"/>
        <w:rPr>
          <w:rFonts w:asciiTheme="minorHAnsi" w:hAnsiTheme="minorHAnsi" w:cstheme="minorHAnsi"/>
          <w:b/>
          <w:bCs/>
          <w:color w:val="2E5395"/>
          <w:sz w:val="24"/>
          <w:szCs w:val="24"/>
        </w:rPr>
      </w:pPr>
    </w:p>
    <w:p w14:paraId="0B1D5AD8" w14:textId="3D3D67B6" w:rsidR="00C55CD2" w:rsidRPr="00C0583C" w:rsidRDefault="00C55CD2" w:rsidP="00C55CD2">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 xml:space="preserve">Module name: </w:t>
      </w:r>
      <w:r w:rsidR="00B350AF" w:rsidRPr="00C0583C">
        <w:rPr>
          <w:rFonts w:asciiTheme="minorHAnsi" w:hAnsiTheme="minorHAnsi" w:cstheme="minorHAnsi"/>
          <w:b/>
          <w:bCs/>
          <w:color w:val="2E5395"/>
          <w:sz w:val="24"/>
          <w:szCs w:val="24"/>
        </w:rPr>
        <w:t>Individual Differences</w:t>
      </w:r>
    </w:p>
    <w:p w14:paraId="0032D256" w14:textId="7A68AA75" w:rsidR="00C55CD2" w:rsidRPr="00C0583C" w:rsidRDefault="00C55CD2" w:rsidP="00C55CD2">
      <w:pPr>
        <w:pStyle w:val="Heading2"/>
        <w:kinsoku w:val="0"/>
        <w:overflowPunct w:val="0"/>
        <w:spacing w:before="73"/>
        <w:rPr>
          <w:rFonts w:asciiTheme="minorHAnsi" w:hAnsiTheme="minorHAnsi" w:cstheme="minorHAnsi"/>
          <w:b/>
          <w:bCs/>
          <w:color w:val="2E5395"/>
          <w:sz w:val="24"/>
          <w:szCs w:val="24"/>
        </w:rPr>
      </w:pPr>
      <w:bookmarkStart w:id="0" w:name="Module_code:_5PSY1004"/>
      <w:bookmarkStart w:id="1" w:name="_bookmark2"/>
      <w:bookmarkEnd w:id="0"/>
      <w:bookmarkEnd w:id="1"/>
      <w:r w:rsidRPr="00C0583C">
        <w:rPr>
          <w:rFonts w:asciiTheme="minorHAnsi" w:hAnsiTheme="minorHAnsi" w:cstheme="minorHAnsi"/>
          <w:b/>
          <w:bCs/>
          <w:color w:val="2E5395"/>
          <w:sz w:val="24"/>
          <w:szCs w:val="24"/>
        </w:rPr>
        <w:t>Module code: 5</w:t>
      </w:r>
      <w:r w:rsidR="00B350AF" w:rsidRPr="00C0583C">
        <w:rPr>
          <w:rFonts w:asciiTheme="minorHAnsi" w:hAnsiTheme="minorHAnsi" w:cstheme="minorHAnsi"/>
          <w:b/>
          <w:bCs/>
          <w:color w:val="2E5395"/>
          <w:sz w:val="24"/>
          <w:szCs w:val="24"/>
        </w:rPr>
        <w:t>LMS0093</w:t>
      </w:r>
    </w:p>
    <w:p w14:paraId="38BBD3C2" w14:textId="4DDDAB46" w:rsidR="00C55CD2" w:rsidRDefault="00C55CD2" w:rsidP="00C55CD2">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 xml:space="preserve">Semester: </w:t>
      </w:r>
      <w:r w:rsidR="00B350AF" w:rsidRPr="00C0583C">
        <w:rPr>
          <w:rFonts w:asciiTheme="minorHAnsi" w:hAnsiTheme="minorHAnsi" w:cstheme="minorHAnsi"/>
          <w:b/>
          <w:bCs/>
          <w:color w:val="1F3863"/>
        </w:rPr>
        <w:t>A</w:t>
      </w:r>
      <w:r w:rsidRPr="00C0583C">
        <w:rPr>
          <w:rFonts w:asciiTheme="minorHAnsi" w:hAnsiTheme="minorHAnsi" w:cstheme="minorHAnsi"/>
          <w:b/>
          <w:bCs/>
          <w:color w:val="1F3863"/>
        </w:rPr>
        <w:t xml:space="preserve"> Credits: </w:t>
      </w:r>
      <w:r w:rsidR="00B350AF" w:rsidRPr="00C0583C">
        <w:rPr>
          <w:rFonts w:asciiTheme="minorHAnsi" w:hAnsiTheme="minorHAnsi" w:cstheme="minorHAnsi"/>
          <w:b/>
          <w:bCs/>
          <w:color w:val="1F3863"/>
        </w:rPr>
        <w:t>15</w:t>
      </w:r>
    </w:p>
    <w:p w14:paraId="4C0088DA" w14:textId="77777777" w:rsidR="0039024F" w:rsidRPr="0039024F" w:rsidRDefault="0039024F" w:rsidP="0039024F">
      <w:pPr>
        <w:rPr>
          <w:lang w:eastAsia="ja-JP"/>
        </w:rPr>
      </w:pPr>
    </w:p>
    <w:p w14:paraId="18B77AE5" w14:textId="77777777" w:rsidR="00C55CD2" w:rsidRPr="00C0583C" w:rsidRDefault="00C55CD2" w:rsidP="00C55CD2">
      <w:pPr>
        <w:pStyle w:val="BodyText"/>
        <w:kinsoku w:val="0"/>
        <w:overflowPunct w:val="0"/>
        <w:spacing w:before="9"/>
        <w:rPr>
          <w:rFonts w:asciiTheme="minorHAnsi" w:hAnsiTheme="minorHAnsi" w:cstheme="minorHAnsi"/>
          <w:sz w:val="24"/>
          <w:szCs w:val="24"/>
        </w:rPr>
      </w:pPr>
    </w:p>
    <w:p w14:paraId="51F254A5" w14:textId="77777777" w:rsidR="00C55CD2" w:rsidRPr="00C0583C" w:rsidRDefault="00C55CD2" w:rsidP="001D3924">
      <w:pPr>
        <w:pStyle w:val="BodyText"/>
        <w:kinsoku w:val="0"/>
        <w:overflowPunct w:val="0"/>
        <w:rPr>
          <w:rFonts w:asciiTheme="minorHAnsi" w:hAnsiTheme="minorHAnsi" w:cstheme="minorHAnsi"/>
          <w:i/>
          <w:iCs/>
          <w:color w:val="1F3863"/>
          <w:sz w:val="24"/>
          <w:szCs w:val="24"/>
        </w:rPr>
      </w:pPr>
      <w:r w:rsidRPr="00C0583C">
        <w:rPr>
          <w:rFonts w:asciiTheme="minorHAnsi" w:hAnsiTheme="minorHAnsi" w:cstheme="minorHAnsi"/>
          <w:i/>
          <w:iCs/>
          <w:color w:val="1F3863"/>
          <w:sz w:val="24"/>
          <w:szCs w:val="24"/>
        </w:rPr>
        <w:t>Module Aims:</w:t>
      </w:r>
    </w:p>
    <w:p w14:paraId="666F7BF4" w14:textId="77777777" w:rsidR="00B350AF" w:rsidRPr="00C0583C" w:rsidRDefault="00B350AF" w:rsidP="00B350AF">
      <w:pPr>
        <w:pStyle w:val="NormalWeb"/>
        <w:shd w:val="clear" w:color="auto" w:fill="FFFFFF"/>
        <w:rPr>
          <w:rFonts w:asciiTheme="minorHAnsi" w:hAnsiTheme="minorHAnsi" w:cstheme="minorHAnsi"/>
          <w:color w:val="000000"/>
        </w:rPr>
      </w:pPr>
      <w:bookmarkStart w:id="2" w:name="Further_their_understanding_of_selected_"/>
      <w:bookmarkEnd w:id="2"/>
      <w:r w:rsidRPr="00C0583C">
        <w:rPr>
          <w:rFonts w:asciiTheme="minorHAnsi" w:hAnsiTheme="minorHAnsi" w:cstheme="minorHAnsi"/>
          <w:color w:val="000000"/>
        </w:rPr>
        <w:t>The aims of this module are to enable students to...</w:t>
      </w:r>
    </w:p>
    <w:p w14:paraId="5DF33307" w14:textId="77777777" w:rsidR="00B350AF" w:rsidRPr="00C0583C" w:rsidRDefault="00B350AF" w:rsidP="00C0583C">
      <w:pPr>
        <w:numPr>
          <w:ilvl w:val="0"/>
          <w:numId w:val="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Gain detailed knowledge and understanding of the historical concept of personality and personality disorders, psychometrics, intelligence, cognitive styles, emotion and motivation.</w:t>
      </w:r>
    </w:p>
    <w:p w14:paraId="55F98941" w14:textId="77777777" w:rsidR="00B350AF" w:rsidRPr="00C0583C" w:rsidRDefault="00B350AF" w:rsidP="00C0583C">
      <w:pPr>
        <w:numPr>
          <w:ilvl w:val="0"/>
          <w:numId w:val="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an awareness of different ideas related to these areas, and recognise where the knowledge base is most/least secure.</w:t>
      </w:r>
    </w:p>
    <w:p w14:paraId="3FD90A67" w14:textId="07544361" w:rsidR="00B350AF" w:rsidRPr="00C0583C" w:rsidRDefault="00B350AF" w:rsidP="00B350AF">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 xml:space="preserve">Intended Learning Outcomes  </w:t>
      </w:r>
    </w:p>
    <w:p w14:paraId="0470F1DB" w14:textId="77777777" w:rsidR="00B350AF" w:rsidRPr="00C0583C" w:rsidRDefault="00B350AF" w:rsidP="00B350AF">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7BFB0944" w14:textId="77777777" w:rsidR="00B350AF" w:rsidRPr="00C0583C" w:rsidRDefault="00B350AF" w:rsidP="00C0583C">
      <w:pPr>
        <w:numPr>
          <w:ilvl w:val="0"/>
          <w:numId w:val="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knowledge and understanding of key psychological theories relating to individual differences</w:t>
      </w:r>
    </w:p>
    <w:p w14:paraId="689F6412" w14:textId="77777777" w:rsidR="00B350AF" w:rsidRPr="00C0583C" w:rsidRDefault="00B350AF" w:rsidP="00C0583C">
      <w:pPr>
        <w:numPr>
          <w:ilvl w:val="0"/>
          <w:numId w:val="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Show awareness of methods related to personality measurement, intelligence and mental health</w:t>
      </w:r>
    </w:p>
    <w:p w14:paraId="45CEF5CF" w14:textId="281EF95D" w:rsidR="00B350AF" w:rsidRPr="00C0583C" w:rsidRDefault="00B350AF" w:rsidP="00B350AF">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Intended Learning Outcomes: Skills and Attributes</w:t>
      </w:r>
    </w:p>
    <w:p w14:paraId="2FB8D5ED" w14:textId="77777777" w:rsidR="00B350AF" w:rsidRPr="00C0583C" w:rsidRDefault="00B350AF" w:rsidP="00B350AF">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60F3A2C3" w14:textId="77777777" w:rsidR="00B350AF" w:rsidRPr="00C0583C" w:rsidRDefault="00B350AF" w:rsidP="00C0583C">
      <w:pPr>
        <w:numPr>
          <w:ilvl w:val="0"/>
          <w:numId w:val="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Identify principles and concepts underlying theoretical frameworks and approaches related to individual differences, and identify their strengths and weaknesses</w:t>
      </w:r>
    </w:p>
    <w:p w14:paraId="7DB7FF7C" w14:textId="77777777" w:rsidR="00B350AF" w:rsidRPr="00C0583C" w:rsidRDefault="00B350AF" w:rsidP="00C0583C">
      <w:pPr>
        <w:numPr>
          <w:ilvl w:val="0"/>
          <w:numId w:val="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a critical awareness of different perspectives in personality and individual differences and their application.</w:t>
      </w:r>
    </w:p>
    <w:p w14:paraId="16D1206D" w14:textId="77777777" w:rsidR="00B350AF" w:rsidRPr="00C0583C" w:rsidRDefault="00B350AF" w:rsidP="00C0583C">
      <w:pPr>
        <w:numPr>
          <w:ilvl w:val="0"/>
          <w:numId w:val="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Show critical awareness of the historical development of theories and key issues in the field of individual differences</w:t>
      </w:r>
    </w:p>
    <w:p w14:paraId="6FD5AA1F" w14:textId="77777777" w:rsidR="00B350AF" w:rsidRPr="00C0583C" w:rsidRDefault="00B350AF" w:rsidP="00B350AF">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72EC4DC3" w14:textId="77777777" w:rsidR="00B350AF" w:rsidRPr="00C0583C" w:rsidRDefault="00B350AF" w:rsidP="00B350AF">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 xml:space="preserve">This module focuses on the scientific method of studying individual differences and personality, intelligence, personality disorders/mental health, psychometrics, intelligence, cognitive styles, emotion and motivation. Students become familiar with the theories </w:t>
      </w:r>
      <w:r w:rsidRPr="00C0583C">
        <w:rPr>
          <w:rFonts w:asciiTheme="minorHAnsi" w:hAnsiTheme="minorHAnsi" w:cstheme="minorHAnsi"/>
          <w:color w:val="000000"/>
        </w:rPr>
        <w:lastRenderedPageBreak/>
        <w:t>associated with these complex concepts, the issues and debates in these areas as well as the methodology for observing, describing and predicting behaviour. Students also gain detailed awareness of the strengths and weaknesses of theoretical and research approaches related to individual differences, and the historical origins of thinking in this area.</w:t>
      </w:r>
    </w:p>
    <w:p w14:paraId="09231389" w14:textId="57E85668" w:rsidR="00B350AF" w:rsidRPr="00C0583C" w:rsidRDefault="00B350AF" w:rsidP="00B350AF">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Social and Developmental Psychology</w:t>
      </w:r>
    </w:p>
    <w:p w14:paraId="21B1373A" w14:textId="2702A614" w:rsidR="00B350AF" w:rsidRPr="00C0583C" w:rsidRDefault="00B350AF" w:rsidP="00B350AF">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code: 5LMS0143</w:t>
      </w:r>
    </w:p>
    <w:p w14:paraId="26A07859" w14:textId="1FA68F35" w:rsidR="00B350AF" w:rsidRDefault="00B350AF" w:rsidP="00B350AF">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A Credits: 15</w:t>
      </w:r>
    </w:p>
    <w:p w14:paraId="53D0A045" w14:textId="77777777" w:rsidR="0039024F" w:rsidRPr="0039024F" w:rsidRDefault="0039024F" w:rsidP="0039024F">
      <w:pPr>
        <w:rPr>
          <w:lang w:eastAsia="ja-JP"/>
        </w:rPr>
      </w:pPr>
    </w:p>
    <w:p w14:paraId="7535C4B9" w14:textId="77777777" w:rsidR="00B350AF" w:rsidRPr="00C0583C" w:rsidRDefault="00B350AF" w:rsidP="00B350AF">
      <w:pPr>
        <w:pStyle w:val="BodyText"/>
        <w:kinsoku w:val="0"/>
        <w:overflowPunct w:val="0"/>
        <w:spacing w:before="9"/>
        <w:rPr>
          <w:rFonts w:asciiTheme="minorHAnsi" w:hAnsiTheme="minorHAnsi" w:cstheme="minorHAnsi"/>
          <w:sz w:val="24"/>
          <w:szCs w:val="24"/>
        </w:rPr>
      </w:pPr>
    </w:p>
    <w:p w14:paraId="2AC8D79B" w14:textId="2BAA120D" w:rsidR="00B350AF" w:rsidRPr="00C0583C" w:rsidRDefault="00B350AF" w:rsidP="001D3924">
      <w:pPr>
        <w:pStyle w:val="BodyText"/>
        <w:kinsoku w:val="0"/>
        <w:overflowPunct w:val="0"/>
        <w:rPr>
          <w:rFonts w:asciiTheme="minorHAnsi" w:hAnsiTheme="minorHAnsi" w:cstheme="minorHAnsi"/>
          <w:i/>
          <w:iCs/>
          <w:color w:val="1F3863"/>
          <w:sz w:val="24"/>
          <w:szCs w:val="24"/>
        </w:rPr>
      </w:pPr>
      <w:r w:rsidRPr="00C0583C">
        <w:rPr>
          <w:rFonts w:asciiTheme="minorHAnsi" w:hAnsiTheme="minorHAnsi" w:cstheme="minorHAnsi"/>
          <w:i/>
          <w:iCs/>
          <w:color w:val="1F3863"/>
          <w:sz w:val="24"/>
          <w:szCs w:val="24"/>
        </w:rPr>
        <w:t xml:space="preserve">Module Aims: </w:t>
      </w:r>
    </w:p>
    <w:p w14:paraId="763097B8" w14:textId="77777777" w:rsidR="00B350AF" w:rsidRPr="00B350AF" w:rsidRDefault="00B350AF" w:rsidP="00B350AF">
      <w:p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The aims of this module are to enable students to...</w:t>
      </w:r>
    </w:p>
    <w:p w14:paraId="41395638" w14:textId="77777777" w:rsidR="00B350AF" w:rsidRPr="00B350AF" w:rsidRDefault="00B350AF" w:rsidP="00C0583C">
      <w:pPr>
        <w:numPr>
          <w:ilvl w:val="0"/>
          <w:numId w:val="4"/>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Gain detailed knowledge and understanding of theories, methodologies and applications in both social and developmental psychology.</w:t>
      </w:r>
    </w:p>
    <w:p w14:paraId="4FAD7D3B" w14:textId="77777777" w:rsidR="00B350AF" w:rsidRPr="00B350AF" w:rsidRDefault="00B350AF" w:rsidP="00C0583C">
      <w:pPr>
        <w:numPr>
          <w:ilvl w:val="0"/>
          <w:numId w:val="4"/>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Further understand basic issues and key changes in the study of development including social and emotional development, language development and cognition, in typical and atypical populations.</w:t>
      </w:r>
    </w:p>
    <w:p w14:paraId="4DAA26EF" w14:textId="77777777" w:rsidR="00B350AF" w:rsidRPr="00B350AF" w:rsidRDefault="00B350AF" w:rsidP="00C0583C">
      <w:pPr>
        <w:numPr>
          <w:ilvl w:val="0"/>
          <w:numId w:val="4"/>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Further understand concepts in social psychology and consider how these may be applied in everyday contexts.</w:t>
      </w:r>
    </w:p>
    <w:p w14:paraId="13A48B40" w14:textId="5DA4A05E" w:rsidR="00B350AF" w:rsidRPr="00B350AF" w:rsidRDefault="00B350AF" w:rsidP="00B350AF">
      <w:pPr>
        <w:shd w:val="clear" w:color="auto" w:fill="FFFFFF"/>
        <w:spacing w:before="100" w:beforeAutospacing="1" w:after="100" w:afterAutospacing="1"/>
        <w:outlineLvl w:val="3"/>
        <w:rPr>
          <w:rFonts w:asciiTheme="minorHAnsi" w:hAnsiTheme="minorHAnsi" w:cstheme="minorHAnsi"/>
          <w:i/>
          <w:iCs/>
          <w:color w:val="000000"/>
        </w:rPr>
      </w:pPr>
      <w:r w:rsidRPr="00C0583C">
        <w:rPr>
          <w:rFonts w:asciiTheme="minorHAnsi" w:hAnsiTheme="minorHAnsi" w:cstheme="minorHAnsi"/>
          <w:i/>
          <w:iCs/>
          <w:color w:val="000000"/>
        </w:rPr>
        <w:t xml:space="preserve">Intended </w:t>
      </w:r>
      <w:r w:rsidRPr="00B350AF">
        <w:rPr>
          <w:rFonts w:asciiTheme="minorHAnsi" w:hAnsiTheme="minorHAnsi" w:cstheme="minorHAnsi"/>
          <w:i/>
          <w:iCs/>
          <w:color w:val="000000"/>
        </w:rPr>
        <w:t>Learning Outcomes: Knowledge and Understanding</w:t>
      </w:r>
    </w:p>
    <w:p w14:paraId="2A7EC35C" w14:textId="77777777" w:rsidR="00B350AF" w:rsidRPr="00B350AF" w:rsidRDefault="00B350AF" w:rsidP="00B350AF">
      <w:p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Successful students will typically...</w:t>
      </w:r>
    </w:p>
    <w:p w14:paraId="5C19613C" w14:textId="77777777" w:rsidR="00B350AF" w:rsidRPr="00B350AF" w:rsidRDefault="00B350AF" w:rsidP="00C0583C">
      <w:pPr>
        <w:numPr>
          <w:ilvl w:val="0"/>
          <w:numId w:val="5"/>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Describe and identify advanced principles, processes and applications in social psychology</w:t>
      </w:r>
    </w:p>
    <w:p w14:paraId="54B41935" w14:textId="77777777" w:rsidR="00B350AF" w:rsidRPr="00B350AF" w:rsidRDefault="00B350AF" w:rsidP="00C0583C">
      <w:pPr>
        <w:numPr>
          <w:ilvl w:val="0"/>
          <w:numId w:val="5"/>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Have detailed knowledge and understanding of current key social psychological theories, research and applications.</w:t>
      </w:r>
    </w:p>
    <w:p w14:paraId="1C37DB00" w14:textId="415E014D" w:rsidR="00B350AF" w:rsidRPr="00B350AF" w:rsidRDefault="00B350AF" w:rsidP="00C0583C">
      <w:pPr>
        <w:numPr>
          <w:ilvl w:val="0"/>
          <w:numId w:val="5"/>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Recognise theories concerning social, cognitive and language development in relation to at least one exceptional population.</w:t>
      </w:r>
    </w:p>
    <w:p w14:paraId="25D95330" w14:textId="77777777" w:rsidR="00B350AF" w:rsidRPr="00B350AF" w:rsidRDefault="00B350AF" w:rsidP="00C0583C">
      <w:pPr>
        <w:numPr>
          <w:ilvl w:val="0"/>
          <w:numId w:val="5"/>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Explain the relevance of developmental psychology in applied contexts</w:t>
      </w:r>
    </w:p>
    <w:p w14:paraId="1D591728" w14:textId="75084E84" w:rsidR="00B350AF" w:rsidRPr="00B350AF" w:rsidRDefault="00B350AF" w:rsidP="00B350AF">
      <w:pPr>
        <w:shd w:val="clear" w:color="auto" w:fill="FFFFFF"/>
        <w:spacing w:before="100" w:beforeAutospacing="1" w:after="100" w:afterAutospacing="1"/>
        <w:outlineLvl w:val="3"/>
        <w:rPr>
          <w:rFonts w:asciiTheme="minorHAnsi" w:hAnsiTheme="minorHAnsi" w:cstheme="minorHAnsi"/>
          <w:i/>
          <w:iCs/>
          <w:color w:val="000000"/>
        </w:rPr>
      </w:pPr>
      <w:r w:rsidRPr="00C0583C">
        <w:rPr>
          <w:rFonts w:asciiTheme="minorHAnsi" w:hAnsiTheme="minorHAnsi" w:cstheme="minorHAnsi"/>
          <w:i/>
          <w:iCs/>
          <w:color w:val="000000"/>
        </w:rPr>
        <w:t xml:space="preserve">Intended </w:t>
      </w:r>
      <w:r w:rsidRPr="00B350AF">
        <w:rPr>
          <w:rFonts w:asciiTheme="minorHAnsi" w:hAnsiTheme="minorHAnsi" w:cstheme="minorHAnsi"/>
          <w:i/>
          <w:iCs/>
          <w:color w:val="000000"/>
        </w:rPr>
        <w:t>Learning Outcomes: Skills and Attributes</w:t>
      </w:r>
    </w:p>
    <w:p w14:paraId="7DDA0E47" w14:textId="77777777" w:rsidR="00B350AF" w:rsidRPr="00B350AF" w:rsidRDefault="00B350AF" w:rsidP="00B350AF">
      <w:p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Successful students will typically...</w:t>
      </w:r>
    </w:p>
    <w:p w14:paraId="3162B533" w14:textId="77777777" w:rsidR="00B350AF" w:rsidRPr="00B350AF" w:rsidRDefault="00B350AF" w:rsidP="00C0583C">
      <w:pPr>
        <w:numPr>
          <w:ilvl w:val="0"/>
          <w:numId w:val="6"/>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Identify principles that underlie human social behaviour and show how they apply to difference social psychological phenomena</w:t>
      </w:r>
    </w:p>
    <w:p w14:paraId="32CE45A9" w14:textId="77777777" w:rsidR="00B350AF" w:rsidRPr="00B350AF" w:rsidRDefault="00B350AF" w:rsidP="00C0583C">
      <w:pPr>
        <w:numPr>
          <w:ilvl w:val="0"/>
          <w:numId w:val="6"/>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Discuss and compare social psychological theories and critically evaluate associated research</w:t>
      </w:r>
    </w:p>
    <w:p w14:paraId="2E533FF5" w14:textId="77777777" w:rsidR="00B350AF" w:rsidRPr="00B350AF" w:rsidRDefault="00B350AF" w:rsidP="00C0583C">
      <w:pPr>
        <w:numPr>
          <w:ilvl w:val="0"/>
          <w:numId w:val="6"/>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Evaluate the strengths and weaknesses of research methods developmental psychology</w:t>
      </w:r>
    </w:p>
    <w:p w14:paraId="4AC9727E" w14:textId="77777777" w:rsidR="00B350AF" w:rsidRPr="00B350AF" w:rsidRDefault="00B350AF" w:rsidP="00C0583C">
      <w:pPr>
        <w:numPr>
          <w:ilvl w:val="0"/>
          <w:numId w:val="6"/>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lastRenderedPageBreak/>
        <w:t>Demonstrate detailed knowledge of developmental change in different areas of development and evaluate appropriate theoretical perspectives.</w:t>
      </w:r>
    </w:p>
    <w:p w14:paraId="2D3A3978" w14:textId="10F33935" w:rsidR="001D3924" w:rsidRPr="00C0583C" w:rsidRDefault="00B350AF" w:rsidP="00C0583C">
      <w:pPr>
        <w:numPr>
          <w:ilvl w:val="0"/>
          <w:numId w:val="6"/>
        </w:num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Demonstrate awareness of the relevance of developmental research findings to specific applied settings where appropriate</w:t>
      </w:r>
    </w:p>
    <w:p w14:paraId="1E2C46BF" w14:textId="77777777" w:rsidR="001E27C5" w:rsidRPr="00C0583C" w:rsidRDefault="001E27C5" w:rsidP="001E27C5">
      <w:pPr>
        <w:rPr>
          <w:rFonts w:asciiTheme="minorHAnsi" w:hAnsiTheme="minorHAnsi" w:cstheme="minorHAnsi"/>
          <w:b/>
          <w:bCs/>
        </w:rPr>
      </w:pPr>
    </w:p>
    <w:p w14:paraId="62BC0160" w14:textId="77777777" w:rsidR="00065A20" w:rsidRPr="00C0583C" w:rsidRDefault="00065A20" w:rsidP="00065A20">
      <w:pPr>
        <w:rPr>
          <w:rFonts w:asciiTheme="minorHAnsi" w:hAnsiTheme="minorHAnsi" w:cstheme="minorHAnsi"/>
        </w:rPr>
      </w:pPr>
    </w:p>
    <w:p w14:paraId="2DBB8770" w14:textId="0CF1DA2F" w:rsidR="00B350AF" w:rsidRPr="00B350AF" w:rsidRDefault="00B350AF" w:rsidP="00065A20">
      <w:pPr>
        <w:rPr>
          <w:rFonts w:asciiTheme="minorHAnsi" w:hAnsiTheme="minorHAnsi" w:cstheme="minorHAnsi"/>
          <w:color w:val="000000"/>
        </w:rPr>
      </w:pPr>
      <w:r w:rsidRPr="00B350AF">
        <w:rPr>
          <w:rFonts w:asciiTheme="minorHAnsi" w:hAnsiTheme="minorHAnsi" w:cstheme="minorHAnsi"/>
          <w:i/>
          <w:iCs/>
          <w:color w:val="000000"/>
        </w:rPr>
        <w:t>Module Content</w:t>
      </w:r>
    </w:p>
    <w:p w14:paraId="0E479B2C" w14:textId="67D0FAD4" w:rsidR="00B350AF" w:rsidRPr="00C0583C" w:rsidRDefault="00B350AF" w:rsidP="00B350AF">
      <w:pPr>
        <w:shd w:val="clear" w:color="auto" w:fill="FFFFFF"/>
        <w:spacing w:before="100" w:beforeAutospacing="1" w:after="100" w:afterAutospacing="1"/>
        <w:rPr>
          <w:rFonts w:asciiTheme="minorHAnsi" w:hAnsiTheme="minorHAnsi" w:cstheme="minorHAnsi"/>
          <w:color w:val="000000"/>
        </w:rPr>
      </w:pPr>
      <w:r w:rsidRPr="00B350AF">
        <w:rPr>
          <w:rFonts w:asciiTheme="minorHAnsi" w:hAnsiTheme="minorHAnsi" w:cstheme="minorHAnsi"/>
          <w:color w:val="000000"/>
        </w:rPr>
        <w:t>The module covers key topics in both social and developmental psychology supported by seminar sessions. Students will be introduced to age-related development in specific cognitive and social areas in both typical and atypical populations and to the theories offered to explain such change. The course will also extend students' knowledge and understanding of principles, processes and applications in social psychology. Topics may include person perception and impression formation, interpersonal attraction and close relationships, leadership and culture. This course will also provide students with knowledge of research methods and applications related to these topics.</w:t>
      </w:r>
    </w:p>
    <w:p w14:paraId="57338FB9" w14:textId="6BA89DC4" w:rsidR="001D3924" w:rsidRPr="00C0583C" w:rsidRDefault="001D3924" w:rsidP="00B350AF">
      <w:pPr>
        <w:shd w:val="clear" w:color="auto" w:fill="FFFFFF"/>
        <w:spacing w:before="100" w:beforeAutospacing="1" w:after="100" w:afterAutospacing="1"/>
        <w:rPr>
          <w:rFonts w:asciiTheme="minorHAnsi" w:hAnsiTheme="minorHAnsi" w:cstheme="minorHAnsi"/>
          <w:color w:val="000000"/>
        </w:rPr>
      </w:pPr>
    </w:p>
    <w:p w14:paraId="65976130" w14:textId="2DC2805A" w:rsidR="001D3924" w:rsidRPr="00C0583C" w:rsidRDefault="001D3924" w:rsidP="001D3924">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Biological and Cognitive Psychology</w:t>
      </w:r>
    </w:p>
    <w:p w14:paraId="7B785862" w14:textId="40B7B234" w:rsidR="001D3924" w:rsidRPr="00C0583C" w:rsidRDefault="001D3924" w:rsidP="001D3924">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code: 5LMS0144</w:t>
      </w:r>
    </w:p>
    <w:p w14:paraId="52E3A1A9" w14:textId="01FCB0F1" w:rsidR="001D3924" w:rsidRPr="00C0583C" w:rsidRDefault="001D3924" w:rsidP="001D3924">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01BDA631" w14:textId="77777777" w:rsidR="001D3924" w:rsidRPr="00C0583C" w:rsidRDefault="001D3924" w:rsidP="001D3924">
      <w:pPr>
        <w:pStyle w:val="BodyText"/>
        <w:kinsoku w:val="0"/>
        <w:overflowPunct w:val="0"/>
        <w:spacing w:before="9"/>
        <w:rPr>
          <w:rFonts w:asciiTheme="minorHAnsi" w:hAnsiTheme="minorHAnsi" w:cstheme="minorHAnsi"/>
          <w:sz w:val="24"/>
          <w:szCs w:val="24"/>
        </w:rPr>
      </w:pPr>
    </w:p>
    <w:p w14:paraId="639D5873" w14:textId="561CCEE3" w:rsidR="001D3924" w:rsidRPr="00C0583C" w:rsidRDefault="001D3924" w:rsidP="001D3924">
      <w:pPr>
        <w:pStyle w:val="BodyText"/>
        <w:kinsoku w:val="0"/>
        <w:overflowPunct w:val="0"/>
        <w:rPr>
          <w:rFonts w:asciiTheme="minorHAnsi" w:hAnsiTheme="minorHAnsi" w:cstheme="minorHAnsi"/>
          <w:i/>
          <w:iCs/>
          <w:color w:val="1F3863"/>
          <w:sz w:val="24"/>
          <w:szCs w:val="24"/>
        </w:rPr>
      </w:pPr>
      <w:r w:rsidRPr="00C0583C">
        <w:rPr>
          <w:rFonts w:asciiTheme="minorHAnsi" w:hAnsiTheme="minorHAnsi" w:cstheme="minorHAnsi"/>
          <w:i/>
          <w:iCs/>
          <w:color w:val="1F3863"/>
          <w:sz w:val="24"/>
          <w:szCs w:val="24"/>
        </w:rPr>
        <w:t xml:space="preserve">Module Aims: </w:t>
      </w:r>
    </w:p>
    <w:p w14:paraId="6CCD8BD3" w14:textId="77777777" w:rsidR="001D3924" w:rsidRPr="001D3924" w:rsidRDefault="001D3924" w:rsidP="001D3924">
      <w:p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The aims of this module are to enable students to...</w:t>
      </w:r>
    </w:p>
    <w:p w14:paraId="247A17F0" w14:textId="77777777" w:rsidR="001D3924" w:rsidRPr="001D3924" w:rsidRDefault="001D3924" w:rsidP="00C0583C">
      <w:pPr>
        <w:numPr>
          <w:ilvl w:val="0"/>
          <w:numId w:val="7"/>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Strengthen and further develop detailed knowledge of biological and cognitive psychology</w:t>
      </w:r>
    </w:p>
    <w:p w14:paraId="7AF51672" w14:textId="77777777" w:rsidR="001D3924" w:rsidRPr="001D3924" w:rsidRDefault="001D3924" w:rsidP="00C0583C">
      <w:pPr>
        <w:numPr>
          <w:ilvl w:val="0"/>
          <w:numId w:val="7"/>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Develop the ability to critically evaluate biological and cognitive psychology theory and methods.</w:t>
      </w:r>
    </w:p>
    <w:p w14:paraId="276AFF76" w14:textId="77777777" w:rsidR="001D3924" w:rsidRPr="001D3924" w:rsidRDefault="001D3924" w:rsidP="00C0583C">
      <w:pPr>
        <w:numPr>
          <w:ilvl w:val="0"/>
          <w:numId w:val="7"/>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Discuss contemporary issues in biological and cognitive psychology, such as advances in theory, methods and applications.</w:t>
      </w:r>
    </w:p>
    <w:p w14:paraId="4ED72902" w14:textId="77777777" w:rsidR="001D3924" w:rsidRPr="001D3924" w:rsidRDefault="001D3924" w:rsidP="00C0583C">
      <w:pPr>
        <w:numPr>
          <w:ilvl w:val="0"/>
          <w:numId w:val="7"/>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Apply knowledge of biological and cognitive psychology to the explanation of everyday behaviour.</w:t>
      </w:r>
    </w:p>
    <w:p w14:paraId="2F4D1515" w14:textId="24088DF6" w:rsidR="001D3924" w:rsidRPr="001D3924" w:rsidRDefault="001D3924" w:rsidP="001D3924">
      <w:pPr>
        <w:shd w:val="clear" w:color="auto" w:fill="FFFFFF"/>
        <w:spacing w:before="100" w:beforeAutospacing="1" w:after="100" w:afterAutospacing="1"/>
        <w:outlineLvl w:val="3"/>
        <w:rPr>
          <w:rFonts w:asciiTheme="minorHAnsi" w:hAnsiTheme="minorHAnsi" w:cstheme="minorHAnsi"/>
          <w:i/>
          <w:iCs/>
          <w:color w:val="000000"/>
        </w:rPr>
      </w:pPr>
      <w:r w:rsidRPr="00C0583C">
        <w:rPr>
          <w:rFonts w:asciiTheme="minorHAnsi" w:hAnsiTheme="minorHAnsi" w:cstheme="minorHAnsi"/>
          <w:i/>
          <w:iCs/>
          <w:color w:val="000000"/>
        </w:rPr>
        <w:t xml:space="preserve">Intended </w:t>
      </w:r>
      <w:r w:rsidRPr="001D3924">
        <w:rPr>
          <w:rFonts w:asciiTheme="minorHAnsi" w:hAnsiTheme="minorHAnsi" w:cstheme="minorHAnsi"/>
          <w:i/>
          <w:iCs/>
          <w:color w:val="000000"/>
        </w:rPr>
        <w:t>Learning Outcomes: Knowledge and Understanding</w:t>
      </w:r>
    </w:p>
    <w:p w14:paraId="3B2E9AED" w14:textId="77777777" w:rsidR="001D3924" w:rsidRPr="001D3924" w:rsidRDefault="001D3924" w:rsidP="001D3924">
      <w:p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Successful students will typically...</w:t>
      </w:r>
    </w:p>
    <w:p w14:paraId="05FA36D7" w14:textId="77777777" w:rsidR="001D3924" w:rsidRPr="001D3924" w:rsidRDefault="001D3924" w:rsidP="00C0583C">
      <w:pPr>
        <w:numPr>
          <w:ilvl w:val="0"/>
          <w:numId w:val="8"/>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Demonstrate advanced knowledge of the brain structures and functional neural systems underlying a range of perceptual and cognitive processes (functional neuroanatomy)</w:t>
      </w:r>
    </w:p>
    <w:p w14:paraId="6B16872E" w14:textId="77777777" w:rsidR="001D3924" w:rsidRPr="001D3924" w:rsidRDefault="001D3924" w:rsidP="00C0583C">
      <w:pPr>
        <w:numPr>
          <w:ilvl w:val="0"/>
          <w:numId w:val="8"/>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lastRenderedPageBreak/>
        <w:t>Have knowledge of neurological disorders arising from disease or brain injury and illustrate how such disorders provide a basis for understanding behaviour (neuropsychology)</w:t>
      </w:r>
    </w:p>
    <w:p w14:paraId="5A4CEEF0" w14:textId="77777777" w:rsidR="001D3924" w:rsidRPr="001D3924" w:rsidRDefault="001D3924" w:rsidP="00C0583C">
      <w:pPr>
        <w:numPr>
          <w:ilvl w:val="0"/>
          <w:numId w:val="8"/>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Demonstrate understanding of the empirical basis of cognitive and biological psychology (</w:t>
      </w:r>
      <w:proofErr w:type="gramStart"/>
      <w:r w:rsidRPr="001D3924">
        <w:rPr>
          <w:rFonts w:asciiTheme="minorHAnsi" w:hAnsiTheme="minorHAnsi" w:cstheme="minorHAnsi"/>
          <w:color w:val="000000"/>
        </w:rPr>
        <w:t>i.e.</w:t>
      </w:r>
      <w:proofErr w:type="gramEnd"/>
      <w:r w:rsidRPr="001D3924">
        <w:rPr>
          <w:rFonts w:asciiTheme="minorHAnsi" w:hAnsiTheme="minorHAnsi" w:cstheme="minorHAnsi"/>
          <w:color w:val="000000"/>
        </w:rPr>
        <w:t xml:space="preserve"> methods and resulting empirical evidence).</w:t>
      </w:r>
    </w:p>
    <w:p w14:paraId="54775783" w14:textId="77777777" w:rsidR="001D3924" w:rsidRPr="001D3924" w:rsidRDefault="001D3924" w:rsidP="00C0583C">
      <w:pPr>
        <w:numPr>
          <w:ilvl w:val="0"/>
          <w:numId w:val="8"/>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Recognise how theoretical and methodological advances have developed knowledge in biological and cognitive psychology (</w:t>
      </w:r>
      <w:proofErr w:type="gramStart"/>
      <w:r w:rsidRPr="001D3924">
        <w:rPr>
          <w:rFonts w:asciiTheme="minorHAnsi" w:hAnsiTheme="minorHAnsi" w:cstheme="minorHAnsi"/>
          <w:color w:val="000000"/>
        </w:rPr>
        <w:t>e.g.</w:t>
      </w:r>
      <w:proofErr w:type="gramEnd"/>
      <w:r w:rsidRPr="001D3924">
        <w:rPr>
          <w:rFonts w:asciiTheme="minorHAnsi" w:hAnsiTheme="minorHAnsi" w:cstheme="minorHAnsi"/>
          <w:color w:val="000000"/>
        </w:rPr>
        <w:t xml:space="preserve"> considering issues such as cognitive neuroscience, brain plasticity and recovery of function, methods of studying spontaneous and everyday cognition).</w:t>
      </w:r>
    </w:p>
    <w:p w14:paraId="01650CC4" w14:textId="35BF17EA" w:rsidR="001D3924" w:rsidRPr="001D3924" w:rsidRDefault="001D3924" w:rsidP="001D3924">
      <w:pPr>
        <w:shd w:val="clear" w:color="auto" w:fill="FFFFFF"/>
        <w:spacing w:before="100" w:beforeAutospacing="1" w:after="100" w:afterAutospacing="1"/>
        <w:outlineLvl w:val="3"/>
        <w:rPr>
          <w:rFonts w:asciiTheme="minorHAnsi" w:hAnsiTheme="minorHAnsi" w:cstheme="minorHAnsi"/>
          <w:i/>
          <w:iCs/>
          <w:color w:val="000000"/>
        </w:rPr>
      </w:pPr>
      <w:r w:rsidRPr="00C0583C">
        <w:rPr>
          <w:rFonts w:asciiTheme="minorHAnsi" w:hAnsiTheme="minorHAnsi" w:cstheme="minorHAnsi"/>
          <w:i/>
          <w:iCs/>
          <w:color w:val="000000"/>
        </w:rPr>
        <w:t xml:space="preserve">Intended </w:t>
      </w:r>
      <w:r w:rsidRPr="001D3924">
        <w:rPr>
          <w:rFonts w:asciiTheme="minorHAnsi" w:hAnsiTheme="minorHAnsi" w:cstheme="minorHAnsi"/>
          <w:i/>
          <w:iCs/>
          <w:color w:val="000000"/>
        </w:rPr>
        <w:t>Learning Outcomes: Skills and Attributes</w:t>
      </w:r>
    </w:p>
    <w:p w14:paraId="1CA77C51" w14:textId="77777777" w:rsidR="001D3924" w:rsidRPr="001D3924" w:rsidRDefault="001D3924" w:rsidP="001D3924">
      <w:p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Successful students will typically...</w:t>
      </w:r>
    </w:p>
    <w:p w14:paraId="60590358" w14:textId="77777777" w:rsidR="001D3924" w:rsidRPr="001D3924" w:rsidRDefault="001D3924" w:rsidP="00C0583C">
      <w:pPr>
        <w:numPr>
          <w:ilvl w:val="0"/>
          <w:numId w:val="9"/>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Integrate information from both biological and cognitive psychology in discussing behaviour.</w:t>
      </w:r>
    </w:p>
    <w:p w14:paraId="51E23D18" w14:textId="77777777" w:rsidR="001D3924" w:rsidRPr="001D3924" w:rsidRDefault="001D3924" w:rsidP="00C0583C">
      <w:pPr>
        <w:numPr>
          <w:ilvl w:val="0"/>
          <w:numId w:val="9"/>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Apply biological and cognitive psychology knowledge to explain (everyday) behaviour.</w:t>
      </w:r>
    </w:p>
    <w:p w14:paraId="6F4E9616" w14:textId="77777777" w:rsidR="001D3924" w:rsidRPr="001D3924" w:rsidRDefault="001D3924" w:rsidP="00C0583C">
      <w:pPr>
        <w:numPr>
          <w:ilvl w:val="0"/>
          <w:numId w:val="9"/>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Discuss the application of cognitive and biological psychology in everyday settings.</w:t>
      </w:r>
    </w:p>
    <w:p w14:paraId="34E0B810" w14:textId="77777777" w:rsidR="001D3924" w:rsidRPr="001D3924" w:rsidRDefault="001D3924" w:rsidP="00C0583C">
      <w:pPr>
        <w:numPr>
          <w:ilvl w:val="0"/>
          <w:numId w:val="9"/>
        </w:num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Critically consider the evidence base of biological and cognitive psychology; being able to discuss the scope and limitations of theories and methods.</w:t>
      </w:r>
    </w:p>
    <w:p w14:paraId="2C021136" w14:textId="77777777" w:rsidR="001D3924" w:rsidRPr="001D3924" w:rsidRDefault="001D3924" w:rsidP="001D3924">
      <w:pPr>
        <w:shd w:val="clear" w:color="auto" w:fill="FFFFFF"/>
        <w:spacing w:before="100" w:beforeAutospacing="1" w:after="100" w:afterAutospacing="1"/>
        <w:outlineLvl w:val="3"/>
        <w:rPr>
          <w:rFonts w:asciiTheme="minorHAnsi" w:hAnsiTheme="minorHAnsi" w:cstheme="minorHAnsi"/>
          <w:i/>
          <w:iCs/>
          <w:color w:val="000000"/>
        </w:rPr>
      </w:pPr>
      <w:r w:rsidRPr="001D3924">
        <w:rPr>
          <w:rFonts w:asciiTheme="minorHAnsi" w:hAnsiTheme="minorHAnsi" w:cstheme="minorHAnsi"/>
          <w:i/>
          <w:iCs/>
          <w:color w:val="000000"/>
        </w:rPr>
        <w:t>Module Content</w:t>
      </w:r>
    </w:p>
    <w:p w14:paraId="665AFE76" w14:textId="77777777" w:rsidR="001D3924" w:rsidRPr="001D3924" w:rsidRDefault="001D3924" w:rsidP="001D3924">
      <w:pPr>
        <w:shd w:val="clear" w:color="auto" w:fill="FFFFFF"/>
        <w:spacing w:before="100" w:beforeAutospacing="1" w:after="100" w:afterAutospacing="1"/>
        <w:rPr>
          <w:rFonts w:asciiTheme="minorHAnsi" w:hAnsiTheme="minorHAnsi" w:cstheme="minorHAnsi"/>
          <w:color w:val="000000"/>
        </w:rPr>
      </w:pPr>
      <w:r w:rsidRPr="001D3924">
        <w:rPr>
          <w:rFonts w:asciiTheme="minorHAnsi" w:hAnsiTheme="minorHAnsi" w:cstheme="minorHAnsi"/>
          <w:color w:val="000000"/>
        </w:rPr>
        <w:t>This module examines key topics in classic and contemporary biological and cognitive psychology. It will examine methods, theories, evidence and applications of selected topics in cognitive and biological psychology. For example: the biological bases of cognitive, perceptual and motivational processes such as vision, movement, learning and memory, attention, language, and emotion; brain development, anatomy and function; methods of inquiry such as functional neuroimaging, neuropsychology, experience- sampling; thinking and problem-solving, everyday memory, mind-wandering, etc. Note: topics will vary each year to reflect the particular strengths and expertise of teaching staff. Examples provided are not prescriptive or exhaustive.</w:t>
      </w:r>
    </w:p>
    <w:p w14:paraId="4BE0D766" w14:textId="77777777" w:rsidR="001D3924" w:rsidRPr="001D3924" w:rsidRDefault="001D3924" w:rsidP="001D3924">
      <w:pPr>
        <w:rPr>
          <w:rFonts w:asciiTheme="minorHAnsi" w:hAnsiTheme="minorHAnsi" w:cstheme="minorHAnsi"/>
        </w:rPr>
      </w:pPr>
    </w:p>
    <w:p w14:paraId="4DE7E68C" w14:textId="77777777" w:rsidR="001D3924" w:rsidRPr="00C0583C" w:rsidRDefault="001D3924" w:rsidP="001D3924">
      <w:pPr>
        <w:pStyle w:val="BodyText"/>
        <w:kinsoku w:val="0"/>
        <w:overflowPunct w:val="0"/>
        <w:ind w:left="560"/>
        <w:rPr>
          <w:rFonts w:asciiTheme="minorHAnsi" w:hAnsiTheme="minorHAnsi" w:cstheme="minorHAnsi"/>
          <w:color w:val="1F3863"/>
          <w:sz w:val="24"/>
          <w:szCs w:val="24"/>
        </w:rPr>
      </w:pPr>
    </w:p>
    <w:p w14:paraId="5EE100D6" w14:textId="78E2AE71" w:rsidR="001D3924" w:rsidRPr="00C0583C" w:rsidRDefault="001D3924" w:rsidP="001D3924">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 xml:space="preserve">Module name: </w:t>
      </w:r>
      <w:r w:rsidR="00763708" w:rsidRPr="00C0583C">
        <w:rPr>
          <w:rFonts w:asciiTheme="minorHAnsi" w:hAnsiTheme="minorHAnsi" w:cstheme="minorHAnsi"/>
          <w:b/>
          <w:bCs/>
          <w:color w:val="2E5395"/>
          <w:sz w:val="24"/>
          <w:szCs w:val="24"/>
        </w:rPr>
        <w:t>Nonverbal Behaviour</w:t>
      </w:r>
    </w:p>
    <w:p w14:paraId="78E9F4B8" w14:textId="0026C634" w:rsidR="001D3924" w:rsidRPr="00C0583C" w:rsidRDefault="001D3924" w:rsidP="001D3924">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code: 5LMS0</w:t>
      </w:r>
      <w:r w:rsidR="00763708" w:rsidRPr="00C0583C">
        <w:rPr>
          <w:rFonts w:asciiTheme="minorHAnsi" w:hAnsiTheme="minorHAnsi" w:cstheme="minorHAnsi"/>
          <w:b/>
          <w:bCs/>
          <w:color w:val="2E5395"/>
          <w:sz w:val="24"/>
          <w:szCs w:val="24"/>
        </w:rPr>
        <w:t>099</w:t>
      </w:r>
    </w:p>
    <w:p w14:paraId="425E3506" w14:textId="77777777" w:rsidR="001D3924" w:rsidRPr="00C0583C" w:rsidRDefault="001D3924" w:rsidP="001D3924">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37BAA196" w14:textId="77777777" w:rsidR="001D3924" w:rsidRPr="00C0583C" w:rsidRDefault="001D3924" w:rsidP="001D3924">
      <w:pPr>
        <w:pStyle w:val="Heading4"/>
        <w:shd w:val="clear" w:color="auto" w:fill="FFFFFF"/>
        <w:spacing w:before="0"/>
        <w:rPr>
          <w:rFonts w:asciiTheme="minorHAnsi" w:hAnsiTheme="minorHAnsi" w:cstheme="minorHAnsi"/>
          <w:b/>
          <w:bCs/>
          <w:color w:val="000000"/>
        </w:rPr>
      </w:pPr>
    </w:p>
    <w:p w14:paraId="5DF4E540" w14:textId="77777777" w:rsidR="001D3924" w:rsidRPr="00C0583C" w:rsidRDefault="001D3924" w:rsidP="001D3924">
      <w:pPr>
        <w:pStyle w:val="Heading4"/>
        <w:shd w:val="clear" w:color="auto" w:fill="FFFFFF"/>
        <w:spacing w:before="0"/>
        <w:rPr>
          <w:rFonts w:asciiTheme="minorHAnsi" w:hAnsiTheme="minorHAnsi" w:cstheme="minorHAnsi"/>
          <w:b/>
          <w:bCs/>
          <w:color w:val="000000"/>
        </w:rPr>
      </w:pPr>
    </w:p>
    <w:p w14:paraId="57ACB9E6" w14:textId="0DD5CBB7" w:rsidR="001D3924" w:rsidRPr="00C0583C" w:rsidRDefault="001D3924" w:rsidP="001D3924">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18648BDE" w14:textId="77777777" w:rsidR="001D3924" w:rsidRPr="00C0583C" w:rsidRDefault="001D3924" w:rsidP="001D3924">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645678EC" w14:textId="77777777" w:rsidR="001D3924" w:rsidRPr="00C0583C" w:rsidRDefault="001D3924" w:rsidP="00C0583C">
      <w:pPr>
        <w:numPr>
          <w:ilvl w:val="0"/>
          <w:numId w:val="1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lastRenderedPageBreak/>
        <w:t>Be introduced to the study of nonverbal behaviour (including facial expression, eye gaze, and posture) with a main focus on hand gestures, and to gain an insight into the social, cognitive and developmental aspects of gestures</w:t>
      </w:r>
    </w:p>
    <w:p w14:paraId="6469D531" w14:textId="77777777" w:rsidR="001D3924" w:rsidRPr="00C0583C" w:rsidRDefault="001D3924" w:rsidP="00C0583C">
      <w:pPr>
        <w:numPr>
          <w:ilvl w:val="0"/>
          <w:numId w:val="1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Students will also be able to evaluate new research in this area</w:t>
      </w:r>
    </w:p>
    <w:p w14:paraId="4B24A260" w14:textId="643B03C3" w:rsidR="001D3924" w:rsidRPr="00C0583C" w:rsidRDefault="00763708" w:rsidP="001D3924">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 xml:space="preserve">Intended </w:t>
      </w:r>
      <w:r w:rsidR="001D3924" w:rsidRPr="00C0583C">
        <w:rPr>
          <w:rFonts w:asciiTheme="minorHAnsi" w:hAnsiTheme="minorHAnsi" w:cstheme="minorHAnsi"/>
          <w:color w:val="000000"/>
        </w:rPr>
        <w:t>Learning Outcomes: Knowledge and Understanding</w:t>
      </w:r>
    </w:p>
    <w:p w14:paraId="57761417" w14:textId="77777777" w:rsidR="001D3924" w:rsidRPr="00C0583C" w:rsidRDefault="001D3924" w:rsidP="001D3924">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67EDA0AD" w14:textId="77777777" w:rsidR="001D3924" w:rsidRPr="00C0583C" w:rsidRDefault="001D3924" w:rsidP="00C0583C">
      <w:pPr>
        <w:numPr>
          <w:ilvl w:val="0"/>
          <w:numId w:val="1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Present detailed knowledge and understanding of both the social and cognitive benefits of gesture.</w:t>
      </w:r>
    </w:p>
    <w:p w14:paraId="223A0363" w14:textId="77777777" w:rsidR="001D3924" w:rsidRPr="00C0583C" w:rsidRDefault="001D3924" w:rsidP="00C0583C">
      <w:pPr>
        <w:numPr>
          <w:ilvl w:val="0"/>
          <w:numId w:val="1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Recognise both the interpersonal and intrapersonal functions of gesture and evidence supporting their integration with speech</w:t>
      </w:r>
    </w:p>
    <w:p w14:paraId="26A0AE14" w14:textId="77777777" w:rsidR="001D3924" w:rsidRPr="00C0583C" w:rsidRDefault="001D3924" w:rsidP="00C0583C">
      <w:pPr>
        <w:numPr>
          <w:ilvl w:val="0"/>
          <w:numId w:val="1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Illustrate detailed knowledge and understanding of the roles of gestures in typical and atypical development.</w:t>
      </w:r>
    </w:p>
    <w:p w14:paraId="7D43092F" w14:textId="77777777" w:rsidR="001D3924" w:rsidRPr="00C0583C" w:rsidRDefault="001D3924" w:rsidP="00C0583C">
      <w:pPr>
        <w:numPr>
          <w:ilvl w:val="0"/>
          <w:numId w:val="1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Show insight into how the study of nonverbal behaviour can be applied in the real world</w:t>
      </w:r>
    </w:p>
    <w:p w14:paraId="0FC43AB3" w14:textId="7E1CD155" w:rsidR="001D3924" w:rsidRPr="00C0583C" w:rsidRDefault="001D3924" w:rsidP="00C0583C">
      <w:pPr>
        <w:numPr>
          <w:ilvl w:val="0"/>
          <w:numId w:val="1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Recognise the importance of other nonverbal behaviours (eye gaze, posture, clothing) and the interpersonal and intrapersonal functions they serve</w:t>
      </w:r>
    </w:p>
    <w:p w14:paraId="760CAAC8" w14:textId="423ECBCA" w:rsidR="001D3924" w:rsidRPr="00C0583C" w:rsidRDefault="00763708" w:rsidP="001D3924">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 xml:space="preserve">Intended </w:t>
      </w:r>
      <w:r w:rsidR="001D3924" w:rsidRPr="00C0583C">
        <w:rPr>
          <w:rFonts w:asciiTheme="minorHAnsi" w:hAnsiTheme="minorHAnsi" w:cstheme="minorHAnsi"/>
          <w:color w:val="000000"/>
        </w:rPr>
        <w:t>Learning Outcomes: Skills and Attributes</w:t>
      </w:r>
    </w:p>
    <w:p w14:paraId="5F00BEFA" w14:textId="77777777" w:rsidR="001D3924" w:rsidRPr="00C0583C" w:rsidRDefault="001D3924" w:rsidP="001D3924">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3AAB74A2" w14:textId="77777777" w:rsidR="001D3924" w:rsidRPr="00C0583C" w:rsidRDefault="001D3924" w:rsidP="00C0583C">
      <w:pPr>
        <w:numPr>
          <w:ilvl w:val="0"/>
          <w:numId w:val="1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Discuss new research in the area of nonverbal psychology and contrast competing theoretical models.</w:t>
      </w:r>
    </w:p>
    <w:p w14:paraId="5EA62F56" w14:textId="77777777" w:rsidR="001D3924" w:rsidRPr="00C0583C" w:rsidRDefault="001D3924" w:rsidP="00C0583C">
      <w:pPr>
        <w:numPr>
          <w:ilvl w:val="0"/>
          <w:numId w:val="1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Discuss the relevance of studying nonverbal behaviour in context and how nonverbal psychology can be applied in the real world</w:t>
      </w:r>
    </w:p>
    <w:p w14:paraId="2872D0D5" w14:textId="77777777" w:rsidR="001D3924" w:rsidRPr="00C0583C" w:rsidRDefault="001D3924" w:rsidP="001D3924">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57C24602" w14:textId="2DDE3DF7" w:rsidR="001D3924" w:rsidRPr="00C0583C" w:rsidRDefault="001D3924" w:rsidP="001D3924">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This module examines the nonverbal behaviour of individuals (including facial expression, eye gaze, posture) with a focus on hand gestures. Over the course of this module, students will gain insight into the social, cognitive and developmental aspects of gestures and understand the wider, real world implications of nonverbal behaviour. Specific topics include: the formation and interpretation of facial expressions, the communicative and cognitive functions of gestures, the role of gestures in development and the implications of nonverbal psychology in the real world. Students will be asked to review and evaluate current published research in this area.</w:t>
      </w:r>
    </w:p>
    <w:p w14:paraId="41FBEB25" w14:textId="354BF845" w:rsidR="00065A20" w:rsidRPr="00C0583C" w:rsidRDefault="00065A20">
      <w:pPr>
        <w:rPr>
          <w:rFonts w:asciiTheme="minorHAnsi" w:hAnsiTheme="minorHAnsi" w:cstheme="minorHAnsi"/>
          <w:color w:val="000000"/>
        </w:rPr>
      </w:pPr>
      <w:r w:rsidRPr="00C0583C">
        <w:rPr>
          <w:rFonts w:asciiTheme="minorHAnsi" w:hAnsiTheme="minorHAnsi" w:cstheme="minorHAnsi"/>
          <w:color w:val="000000"/>
        </w:rPr>
        <w:br w:type="page"/>
      </w:r>
    </w:p>
    <w:p w14:paraId="3E803593" w14:textId="77777777" w:rsidR="001D3924" w:rsidRPr="00C0583C" w:rsidRDefault="001D3924" w:rsidP="001D3924">
      <w:pPr>
        <w:pStyle w:val="NormalWeb"/>
        <w:shd w:val="clear" w:color="auto" w:fill="FFFFFF"/>
        <w:rPr>
          <w:rFonts w:asciiTheme="minorHAnsi" w:hAnsiTheme="minorHAnsi" w:cstheme="minorHAnsi"/>
          <w:color w:val="000000"/>
        </w:rPr>
      </w:pPr>
    </w:p>
    <w:p w14:paraId="50CE1C5E" w14:textId="148CFAD9" w:rsidR="00763708" w:rsidRPr="00C0583C" w:rsidRDefault="00763708" w:rsidP="00763708">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Personal Construct Psychology</w:t>
      </w:r>
    </w:p>
    <w:p w14:paraId="0E232701" w14:textId="52289683" w:rsidR="00763708" w:rsidRPr="00C0583C" w:rsidRDefault="00763708" w:rsidP="00763708">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code: 5LMS2001</w:t>
      </w:r>
    </w:p>
    <w:p w14:paraId="759C1791" w14:textId="2D76C3BA" w:rsidR="00763708" w:rsidRPr="00C0583C" w:rsidRDefault="00763708" w:rsidP="00763708">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40DB248A" w14:textId="77777777" w:rsidR="00763708" w:rsidRPr="00C0583C" w:rsidRDefault="00763708" w:rsidP="00763708">
      <w:pPr>
        <w:shd w:val="clear" w:color="auto" w:fill="FFFFFF"/>
        <w:spacing w:after="100" w:afterAutospacing="1"/>
        <w:outlineLvl w:val="3"/>
        <w:rPr>
          <w:rFonts w:asciiTheme="minorHAnsi" w:hAnsiTheme="minorHAnsi" w:cstheme="minorHAnsi"/>
          <w:color w:val="000000"/>
        </w:rPr>
      </w:pPr>
    </w:p>
    <w:p w14:paraId="32F2F23E" w14:textId="2FFE10E6" w:rsidR="00763708" w:rsidRPr="00763708" w:rsidRDefault="00763708" w:rsidP="00763708">
      <w:pPr>
        <w:shd w:val="clear" w:color="auto" w:fill="FFFFFF"/>
        <w:spacing w:after="100" w:afterAutospacing="1"/>
        <w:outlineLvl w:val="3"/>
        <w:rPr>
          <w:rFonts w:asciiTheme="minorHAnsi" w:hAnsiTheme="minorHAnsi" w:cstheme="minorHAnsi"/>
          <w:i/>
          <w:iCs/>
          <w:color w:val="000000"/>
        </w:rPr>
      </w:pPr>
      <w:r w:rsidRPr="00763708">
        <w:rPr>
          <w:rFonts w:asciiTheme="minorHAnsi" w:hAnsiTheme="minorHAnsi" w:cstheme="minorHAnsi"/>
          <w:i/>
          <w:iCs/>
          <w:color w:val="000000"/>
        </w:rPr>
        <w:t>Module Aims</w:t>
      </w:r>
    </w:p>
    <w:p w14:paraId="2D43F650" w14:textId="77777777" w:rsidR="00763708" w:rsidRPr="00763708" w:rsidRDefault="00763708" w:rsidP="00763708">
      <w:pPr>
        <w:shd w:val="clear" w:color="auto" w:fill="FFFFFF"/>
        <w:spacing w:before="100" w:beforeAutospacing="1" w:after="100" w:afterAutospacing="1"/>
        <w:rPr>
          <w:rFonts w:asciiTheme="minorHAnsi" w:hAnsiTheme="minorHAnsi" w:cstheme="minorHAnsi"/>
          <w:color w:val="000000"/>
        </w:rPr>
      </w:pPr>
      <w:r w:rsidRPr="00763708">
        <w:rPr>
          <w:rFonts w:asciiTheme="minorHAnsi" w:hAnsiTheme="minorHAnsi" w:cstheme="minorHAnsi"/>
          <w:color w:val="000000"/>
        </w:rPr>
        <w:t>The aims of this module are to enable students to...</w:t>
      </w:r>
    </w:p>
    <w:p w14:paraId="234D20F9" w14:textId="2B49B268" w:rsidR="00763708" w:rsidRPr="00C0583C" w:rsidRDefault="00763708" w:rsidP="00C0583C">
      <w:pPr>
        <w:pStyle w:val="ListParagraph"/>
        <w:numPr>
          <w:ilvl w:val="0"/>
          <w:numId w:val="1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Gain a detailed understanding of personal construct theory - the theory that underpins Personal Construct Psychology.</w:t>
      </w:r>
    </w:p>
    <w:p w14:paraId="60F6B5FD" w14:textId="64E9BB21" w:rsidR="00763708" w:rsidRPr="00C0583C" w:rsidRDefault="00763708" w:rsidP="00C0583C">
      <w:pPr>
        <w:pStyle w:val="ListParagraph"/>
        <w:numPr>
          <w:ilvl w:val="0"/>
          <w:numId w:val="1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To also gain a detailed understanding of the practical applications of Personal Construct Psychology (PCP) and understanding of the Repertory Grid Technique, the most well-known methodology within Personal Construct Psychology.</w:t>
      </w:r>
    </w:p>
    <w:p w14:paraId="73B09A53" w14:textId="4F182709" w:rsidR="00763708" w:rsidRPr="00763708" w:rsidRDefault="00763708" w:rsidP="00763708">
      <w:pPr>
        <w:shd w:val="clear" w:color="auto" w:fill="FFFFFF"/>
        <w:spacing w:before="100" w:beforeAutospacing="1" w:after="100" w:afterAutospacing="1"/>
        <w:outlineLvl w:val="3"/>
        <w:rPr>
          <w:rFonts w:asciiTheme="minorHAnsi" w:hAnsiTheme="minorHAnsi" w:cstheme="minorHAnsi"/>
          <w:i/>
          <w:iCs/>
          <w:color w:val="000000"/>
        </w:rPr>
      </w:pPr>
      <w:r w:rsidRPr="00C0583C">
        <w:rPr>
          <w:rFonts w:asciiTheme="minorHAnsi" w:hAnsiTheme="minorHAnsi" w:cstheme="minorHAnsi"/>
          <w:i/>
          <w:iCs/>
          <w:color w:val="000000"/>
        </w:rPr>
        <w:t xml:space="preserve">Intended </w:t>
      </w:r>
      <w:r w:rsidRPr="00763708">
        <w:rPr>
          <w:rFonts w:asciiTheme="minorHAnsi" w:hAnsiTheme="minorHAnsi" w:cstheme="minorHAnsi"/>
          <w:i/>
          <w:iCs/>
          <w:color w:val="000000"/>
        </w:rPr>
        <w:t>Learning Outcomes: Knowledge and Understanding</w:t>
      </w:r>
    </w:p>
    <w:p w14:paraId="591D662D" w14:textId="77777777" w:rsidR="00763708" w:rsidRPr="00763708" w:rsidRDefault="00763708" w:rsidP="00763708">
      <w:pPr>
        <w:shd w:val="clear" w:color="auto" w:fill="FFFFFF"/>
        <w:spacing w:before="100" w:beforeAutospacing="1" w:after="100" w:afterAutospacing="1"/>
        <w:rPr>
          <w:rFonts w:asciiTheme="minorHAnsi" w:hAnsiTheme="minorHAnsi" w:cstheme="minorHAnsi"/>
          <w:color w:val="000000"/>
        </w:rPr>
      </w:pPr>
      <w:r w:rsidRPr="00763708">
        <w:rPr>
          <w:rFonts w:asciiTheme="minorHAnsi" w:hAnsiTheme="minorHAnsi" w:cstheme="minorHAnsi"/>
          <w:color w:val="000000"/>
        </w:rPr>
        <w:t>Successful students will typically...</w:t>
      </w:r>
    </w:p>
    <w:p w14:paraId="57E5A849" w14:textId="69BE4F04" w:rsidR="00763708" w:rsidRPr="00C0583C" w:rsidRDefault="00763708" w:rsidP="00C0583C">
      <w:pPr>
        <w:pStyle w:val="ListParagraph"/>
        <w:numPr>
          <w:ilvl w:val="0"/>
          <w:numId w:val="1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Clearly demonstrate knowledge and understanding of the theoretical principles underlying Personal Construct Psychology Theory.</w:t>
      </w:r>
    </w:p>
    <w:p w14:paraId="5130040C" w14:textId="308029F9" w:rsidR="00763708" w:rsidRPr="00C0583C" w:rsidRDefault="00763708" w:rsidP="00C0583C">
      <w:pPr>
        <w:pStyle w:val="ListParagraph"/>
        <w:numPr>
          <w:ilvl w:val="0"/>
          <w:numId w:val="1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Clearly demonstrate knowledge and understanding of a range of techniques used in Personal Construct Psychology interviews.</w:t>
      </w:r>
    </w:p>
    <w:p w14:paraId="62590D80" w14:textId="1C191C77" w:rsidR="00763708" w:rsidRPr="00C0583C" w:rsidRDefault="00763708" w:rsidP="00C0583C">
      <w:pPr>
        <w:pStyle w:val="ListParagraph"/>
        <w:numPr>
          <w:ilvl w:val="0"/>
          <w:numId w:val="1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Clearly demonstrate knowledge and understanding of the construction and purpose of Repertory Grids.</w:t>
      </w:r>
    </w:p>
    <w:p w14:paraId="0D67C038" w14:textId="43C6E487" w:rsidR="00763708" w:rsidRPr="00763708" w:rsidRDefault="00763708" w:rsidP="00763708">
      <w:pPr>
        <w:shd w:val="clear" w:color="auto" w:fill="FFFFFF"/>
        <w:spacing w:before="100" w:beforeAutospacing="1" w:after="100" w:afterAutospacing="1"/>
        <w:outlineLvl w:val="3"/>
        <w:rPr>
          <w:rFonts w:asciiTheme="minorHAnsi" w:hAnsiTheme="minorHAnsi" w:cstheme="minorHAnsi"/>
          <w:i/>
          <w:iCs/>
          <w:color w:val="000000"/>
        </w:rPr>
      </w:pPr>
      <w:r w:rsidRPr="00C0583C">
        <w:rPr>
          <w:rFonts w:asciiTheme="minorHAnsi" w:hAnsiTheme="minorHAnsi" w:cstheme="minorHAnsi"/>
          <w:i/>
          <w:iCs/>
          <w:color w:val="000000"/>
        </w:rPr>
        <w:t xml:space="preserve">Intended </w:t>
      </w:r>
      <w:r w:rsidRPr="00763708">
        <w:rPr>
          <w:rFonts w:asciiTheme="minorHAnsi" w:hAnsiTheme="minorHAnsi" w:cstheme="minorHAnsi"/>
          <w:i/>
          <w:iCs/>
          <w:color w:val="000000"/>
        </w:rPr>
        <w:t>Learning Outcomes: Skills and Attributes</w:t>
      </w:r>
    </w:p>
    <w:p w14:paraId="6045DA37" w14:textId="77777777" w:rsidR="00763708" w:rsidRPr="00763708" w:rsidRDefault="00763708" w:rsidP="00763708">
      <w:pPr>
        <w:shd w:val="clear" w:color="auto" w:fill="FFFFFF"/>
        <w:spacing w:before="100" w:beforeAutospacing="1" w:after="100" w:afterAutospacing="1"/>
        <w:rPr>
          <w:rFonts w:asciiTheme="minorHAnsi" w:hAnsiTheme="minorHAnsi" w:cstheme="minorHAnsi"/>
          <w:color w:val="000000"/>
        </w:rPr>
      </w:pPr>
      <w:r w:rsidRPr="00763708">
        <w:rPr>
          <w:rFonts w:asciiTheme="minorHAnsi" w:hAnsiTheme="minorHAnsi" w:cstheme="minorHAnsi"/>
          <w:color w:val="000000"/>
        </w:rPr>
        <w:t>Successful students will typically...</w:t>
      </w:r>
    </w:p>
    <w:p w14:paraId="72D160D2" w14:textId="40796B60" w:rsidR="00763708" w:rsidRPr="00C0583C" w:rsidRDefault="00763708" w:rsidP="00C0583C">
      <w:pPr>
        <w:pStyle w:val="ListParagraph"/>
        <w:numPr>
          <w:ilvl w:val="0"/>
          <w:numId w:val="1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Administer and analyse some types of Repertory Grids.</w:t>
      </w:r>
    </w:p>
    <w:p w14:paraId="657C4742" w14:textId="180E534A" w:rsidR="00763708" w:rsidRPr="00C0583C" w:rsidRDefault="00763708" w:rsidP="00C0583C">
      <w:pPr>
        <w:pStyle w:val="ListParagraph"/>
        <w:numPr>
          <w:ilvl w:val="0"/>
          <w:numId w:val="1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 xml:space="preserve">Use and apply some of the interviewing skills used in Personal Construct Psychology, </w:t>
      </w:r>
      <w:proofErr w:type="gramStart"/>
      <w:r w:rsidRPr="00C0583C">
        <w:rPr>
          <w:rFonts w:asciiTheme="minorHAnsi" w:hAnsiTheme="minorHAnsi" w:cstheme="minorHAnsi"/>
          <w:color w:val="000000"/>
        </w:rPr>
        <w:t>i.e.</w:t>
      </w:r>
      <w:proofErr w:type="gramEnd"/>
      <w:r w:rsidRPr="00C0583C">
        <w:rPr>
          <w:rFonts w:asciiTheme="minorHAnsi" w:hAnsiTheme="minorHAnsi" w:cstheme="minorHAnsi"/>
          <w:color w:val="000000"/>
        </w:rPr>
        <w:t xml:space="preserve"> to identify how particular individuals construe their personal worlds.</w:t>
      </w:r>
    </w:p>
    <w:p w14:paraId="6BC68943" w14:textId="449235C1" w:rsidR="00763708" w:rsidRPr="00C0583C" w:rsidRDefault="00763708" w:rsidP="00C0583C">
      <w:pPr>
        <w:pStyle w:val="ListParagraph"/>
        <w:numPr>
          <w:ilvl w:val="0"/>
          <w:numId w:val="1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Reflect upon their own behaviour and the construing that underlies it.</w:t>
      </w:r>
    </w:p>
    <w:p w14:paraId="3A8CCAD3" w14:textId="77777777" w:rsidR="00763708" w:rsidRPr="00763708" w:rsidRDefault="00763708" w:rsidP="00763708">
      <w:pPr>
        <w:shd w:val="clear" w:color="auto" w:fill="FFFFFF"/>
        <w:spacing w:before="100" w:beforeAutospacing="1" w:after="100" w:afterAutospacing="1"/>
        <w:outlineLvl w:val="3"/>
        <w:rPr>
          <w:rFonts w:asciiTheme="minorHAnsi" w:hAnsiTheme="minorHAnsi" w:cstheme="minorHAnsi"/>
          <w:i/>
          <w:iCs/>
          <w:color w:val="000000"/>
        </w:rPr>
      </w:pPr>
      <w:r w:rsidRPr="00763708">
        <w:rPr>
          <w:rFonts w:asciiTheme="minorHAnsi" w:hAnsiTheme="minorHAnsi" w:cstheme="minorHAnsi"/>
          <w:i/>
          <w:iCs/>
          <w:color w:val="000000"/>
        </w:rPr>
        <w:t>Module Content</w:t>
      </w:r>
    </w:p>
    <w:p w14:paraId="464DC151" w14:textId="77777777" w:rsidR="00763708" w:rsidRPr="00763708" w:rsidRDefault="00763708" w:rsidP="00763708">
      <w:pPr>
        <w:shd w:val="clear" w:color="auto" w:fill="FFFFFF"/>
        <w:spacing w:before="100" w:beforeAutospacing="1" w:after="100" w:afterAutospacing="1"/>
        <w:rPr>
          <w:rFonts w:asciiTheme="minorHAnsi" w:hAnsiTheme="minorHAnsi" w:cstheme="minorHAnsi"/>
          <w:color w:val="000000"/>
        </w:rPr>
      </w:pPr>
      <w:r w:rsidRPr="00763708">
        <w:rPr>
          <w:rFonts w:asciiTheme="minorHAnsi" w:hAnsiTheme="minorHAnsi" w:cstheme="minorHAnsi"/>
          <w:color w:val="000000"/>
        </w:rPr>
        <w:t xml:space="preserve">This module introduces the student to Personal Construct Psychology (PCP). PCP is a particular psychology based on George Kelly's personal construct theory. PCP offers a means of understanding both the behaviour of other people and one's own behaviour. PCP has a wide range of applications in both clinical and non-clinical settings and because it is rarely considered in any detail within undergraduate degrees in Psychology, this module offers </w:t>
      </w:r>
      <w:r w:rsidRPr="00763708">
        <w:rPr>
          <w:rFonts w:asciiTheme="minorHAnsi" w:hAnsiTheme="minorHAnsi" w:cstheme="minorHAnsi"/>
          <w:color w:val="000000"/>
        </w:rPr>
        <w:lastRenderedPageBreak/>
        <w:t>students an unusual opportunity to discover an alternative way of thinking about how to make sense of why people behave in the ways they do and how attempts at behaviour change might be undertaken. Practical methods of applying PCP will be taught in the module.</w:t>
      </w:r>
    </w:p>
    <w:p w14:paraId="29DE0899" w14:textId="684ECB38" w:rsidR="008D0CDA" w:rsidRPr="00C0583C" w:rsidRDefault="008D0CDA" w:rsidP="00C55CD2">
      <w:pPr>
        <w:rPr>
          <w:rFonts w:asciiTheme="minorHAnsi" w:hAnsiTheme="minorHAnsi" w:cstheme="minorHAnsi"/>
        </w:rPr>
      </w:pPr>
    </w:p>
    <w:p w14:paraId="51A25326" w14:textId="7C467236" w:rsidR="005A04A0" w:rsidRPr="00C0583C" w:rsidRDefault="005A04A0" w:rsidP="005A04A0">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Cyberpsychology</w:t>
      </w:r>
    </w:p>
    <w:p w14:paraId="5B5CC72C" w14:textId="710A48B6" w:rsidR="005A04A0" w:rsidRPr="00C0583C" w:rsidRDefault="005A04A0" w:rsidP="005A04A0">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code: 5LMS0105</w:t>
      </w:r>
    </w:p>
    <w:p w14:paraId="1151D22E" w14:textId="77777777" w:rsidR="005A04A0" w:rsidRPr="00C0583C" w:rsidRDefault="005A04A0" w:rsidP="005A04A0">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08AD4171" w14:textId="76F7CAC3" w:rsidR="00763708" w:rsidRPr="00C0583C" w:rsidRDefault="00763708" w:rsidP="00763708">
      <w:pPr>
        <w:rPr>
          <w:rFonts w:asciiTheme="minorHAnsi" w:hAnsiTheme="minorHAnsi" w:cstheme="minorHAnsi"/>
        </w:rPr>
      </w:pPr>
    </w:p>
    <w:p w14:paraId="75448C96" w14:textId="77777777" w:rsidR="00763708" w:rsidRPr="00C0583C" w:rsidRDefault="00763708" w:rsidP="00763708">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61D24502" w14:textId="77777777" w:rsidR="00763708" w:rsidRPr="00C0583C" w:rsidRDefault="00763708" w:rsidP="00763708">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5AAE5AEE" w14:textId="77777777" w:rsidR="00763708" w:rsidRPr="00C0583C" w:rsidRDefault="00763708" w:rsidP="00C0583C">
      <w:pPr>
        <w:numPr>
          <w:ilvl w:val="0"/>
          <w:numId w:val="1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Develop an appreciation of methodology, evidence, observations and theory in current areas of cyberpsychology</w:t>
      </w:r>
    </w:p>
    <w:p w14:paraId="6DE34A4E" w14:textId="77777777" w:rsidR="00763708" w:rsidRPr="00C0583C" w:rsidRDefault="00763708" w:rsidP="00C0583C">
      <w:pPr>
        <w:numPr>
          <w:ilvl w:val="0"/>
          <w:numId w:val="1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Explore the psychological impact of computers, digital technologies, and the internet on human thinking, behaviour and social interaction;</w:t>
      </w:r>
    </w:p>
    <w:p w14:paraId="43A6771D" w14:textId="77777777" w:rsidR="00763708" w:rsidRPr="00C0583C" w:rsidRDefault="00763708" w:rsidP="00C0583C">
      <w:pPr>
        <w:numPr>
          <w:ilvl w:val="0"/>
          <w:numId w:val="1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Encourage students to think about a broad range of applications for psychological theories, including its relevance to the use of digital technology</w:t>
      </w:r>
    </w:p>
    <w:p w14:paraId="64347936" w14:textId="1B79752A" w:rsidR="00763708" w:rsidRPr="00C0583C" w:rsidRDefault="005A04A0" w:rsidP="00763708">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 xml:space="preserve">Intended </w:t>
      </w:r>
      <w:r w:rsidR="00763708" w:rsidRPr="00C0583C">
        <w:rPr>
          <w:rFonts w:asciiTheme="minorHAnsi" w:hAnsiTheme="minorHAnsi" w:cstheme="minorHAnsi"/>
          <w:color w:val="000000"/>
        </w:rPr>
        <w:t>Learning Outcomes: Knowledge and Understanding</w:t>
      </w:r>
    </w:p>
    <w:p w14:paraId="4C1AF91D" w14:textId="77777777" w:rsidR="00763708" w:rsidRPr="00C0583C" w:rsidRDefault="00763708" w:rsidP="00763708">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41D3A7F9" w14:textId="77777777" w:rsidR="00763708" w:rsidRPr="00C0583C" w:rsidRDefault="00763708" w:rsidP="00C0583C">
      <w:pPr>
        <w:numPr>
          <w:ilvl w:val="0"/>
          <w:numId w:val="1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detailed knowledge and understanding of relevant theoretical approaches and empirical evidence relating to current topics in cyberpsychology.</w:t>
      </w:r>
    </w:p>
    <w:p w14:paraId="6FDFDE82" w14:textId="77777777" w:rsidR="00763708" w:rsidRPr="00C0583C" w:rsidRDefault="00763708" w:rsidP="00C0583C">
      <w:pPr>
        <w:numPr>
          <w:ilvl w:val="0"/>
          <w:numId w:val="1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knowledge of key terminology and debates in cyberpsychology</w:t>
      </w:r>
    </w:p>
    <w:p w14:paraId="7A68265F" w14:textId="77777777" w:rsidR="00763708" w:rsidRPr="00C0583C" w:rsidRDefault="00763708" w:rsidP="00C0583C">
      <w:pPr>
        <w:numPr>
          <w:ilvl w:val="0"/>
          <w:numId w:val="1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a detailed understanding of the relationship between psychology and the use of digital technologies</w:t>
      </w:r>
    </w:p>
    <w:p w14:paraId="0895022D" w14:textId="77777777" w:rsidR="00763708" w:rsidRPr="00C0583C" w:rsidRDefault="00763708" w:rsidP="00C0583C">
      <w:pPr>
        <w:numPr>
          <w:ilvl w:val="0"/>
          <w:numId w:val="1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Understand how questions relating to the use of digital technology and the internet may be explained by psychological theory and evidence</w:t>
      </w:r>
    </w:p>
    <w:p w14:paraId="57812EF8" w14:textId="5803C05D" w:rsidR="00763708" w:rsidRPr="00C0583C" w:rsidRDefault="005A04A0" w:rsidP="00763708">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 xml:space="preserve">Intended </w:t>
      </w:r>
      <w:r w:rsidR="00763708" w:rsidRPr="00C0583C">
        <w:rPr>
          <w:rFonts w:asciiTheme="minorHAnsi" w:hAnsiTheme="minorHAnsi" w:cstheme="minorHAnsi"/>
          <w:color w:val="000000"/>
        </w:rPr>
        <w:t>Learning Outcomes: Skills and Attributes</w:t>
      </w:r>
    </w:p>
    <w:p w14:paraId="11F3C9E5" w14:textId="77777777" w:rsidR="00763708" w:rsidRPr="00C0583C" w:rsidRDefault="00763708" w:rsidP="00763708">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50951BF3" w14:textId="77777777" w:rsidR="00763708" w:rsidRPr="00C0583C" w:rsidRDefault="00763708" w:rsidP="00C0583C">
      <w:pPr>
        <w:numPr>
          <w:ilvl w:val="0"/>
          <w:numId w:val="1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Discuss and evaluate theoretical concepts and research evidence relating to Cyberpsychology</w:t>
      </w:r>
    </w:p>
    <w:p w14:paraId="035E173E" w14:textId="77777777" w:rsidR="00763708" w:rsidRPr="00C0583C" w:rsidRDefault="00763708" w:rsidP="00C0583C">
      <w:pPr>
        <w:numPr>
          <w:ilvl w:val="0"/>
          <w:numId w:val="1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Contrast and compare competing psychological theories and evaluate associated research in the area of Cyberpsychology</w:t>
      </w:r>
    </w:p>
    <w:p w14:paraId="4BAE5075" w14:textId="77777777" w:rsidR="00763708" w:rsidRPr="00C0583C" w:rsidRDefault="00763708" w:rsidP="00C0583C">
      <w:pPr>
        <w:numPr>
          <w:ilvl w:val="0"/>
          <w:numId w:val="1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Apply knowledge of psychological theory and empirical evidence in cyberpsychology to questions, issues and problems relating to the use of computers, digital technologies and the internet</w:t>
      </w:r>
    </w:p>
    <w:p w14:paraId="79517569" w14:textId="77777777" w:rsidR="00763708" w:rsidRPr="00C0583C" w:rsidRDefault="00763708" w:rsidP="00763708">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lastRenderedPageBreak/>
        <w:t>Module Content</w:t>
      </w:r>
    </w:p>
    <w:p w14:paraId="45124657" w14:textId="0ABAA9B3" w:rsidR="00763708" w:rsidRPr="00C0583C" w:rsidRDefault="00763708" w:rsidP="00763708">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course will introduce students to a variety of key theoretical concepts and empirical evidence in the field of Cyberpsychology and how these may be relevant in various settings. Topic areas to be studied will typically include: online leisure activities (</w:t>
      </w:r>
      <w:proofErr w:type="gramStart"/>
      <w:r w:rsidRPr="00C0583C">
        <w:rPr>
          <w:rFonts w:asciiTheme="minorHAnsi" w:hAnsiTheme="minorHAnsi" w:cstheme="minorHAnsi"/>
          <w:color w:val="000000"/>
        </w:rPr>
        <w:t>e.g.</w:t>
      </w:r>
      <w:proofErr w:type="gramEnd"/>
      <w:r w:rsidRPr="00C0583C">
        <w:rPr>
          <w:rFonts w:asciiTheme="minorHAnsi" w:hAnsiTheme="minorHAnsi" w:cstheme="minorHAnsi"/>
          <w:color w:val="000000"/>
        </w:rPr>
        <w:t xml:space="preserve"> consumer, gambling, video gaming); online education and online health; online identity &amp; impression formation; technology and psychological wellbeing; individual differences and the use of social networking and the internet; online relationships, dating and communication; technological addiction; online aggression &amp; cyber-bullying, cyber security, privacy, and ethics. The module will also consider the similarities and differences between online and comparable face-to-face behaviours.</w:t>
      </w:r>
    </w:p>
    <w:p w14:paraId="5CDDA336" w14:textId="2F3FBC1D" w:rsidR="0039024F" w:rsidRPr="0039024F" w:rsidRDefault="005A04A0" w:rsidP="0039024F">
      <w:pPr>
        <w:pStyle w:val="Heading1"/>
        <w:kinsoku w:val="0"/>
        <w:overflowPunct w:val="0"/>
        <w:ind w:left="0" w:firstLine="56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Culture and Psychology</w:t>
      </w:r>
    </w:p>
    <w:p w14:paraId="66A33DCB" w14:textId="64AC8313" w:rsidR="005A04A0" w:rsidRDefault="0039024F" w:rsidP="00065A20">
      <w:pPr>
        <w:pStyle w:val="Heading1"/>
        <w:kinsoku w:val="0"/>
        <w:overflowPunct w:val="0"/>
        <w:ind w:left="0" w:firstLine="560"/>
        <w:rPr>
          <w:rFonts w:asciiTheme="minorHAnsi" w:hAnsiTheme="minorHAnsi" w:cstheme="minorHAnsi"/>
          <w:b/>
          <w:bCs/>
          <w:color w:val="2E5395"/>
          <w:sz w:val="24"/>
          <w:szCs w:val="24"/>
        </w:rPr>
      </w:pPr>
      <w:r>
        <w:rPr>
          <w:rFonts w:asciiTheme="minorHAnsi" w:hAnsiTheme="minorHAnsi" w:cstheme="minorHAnsi"/>
          <w:b/>
          <w:bCs/>
          <w:color w:val="2E5395"/>
          <w:sz w:val="24"/>
          <w:szCs w:val="24"/>
        </w:rPr>
        <w:t>Module Code:  5LMS2000</w:t>
      </w:r>
    </w:p>
    <w:p w14:paraId="3E04A79F" w14:textId="50FFCF35" w:rsidR="005A04A0" w:rsidRPr="00C0583C" w:rsidRDefault="005A04A0" w:rsidP="005A04A0">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00BD109B" w14:textId="77777777" w:rsidR="005A04A0" w:rsidRPr="00C0583C" w:rsidRDefault="005A04A0" w:rsidP="005A04A0">
      <w:pPr>
        <w:rPr>
          <w:rFonts w:asciiTheme="minorHAnsi" w:hAnsiTheme="minorHAnsi" w:cstheme="minorHAnsi"/>
          <w:lang w:eastAsia="ja-JP"/>
        </w:rPr>
      </w:pPr>
    </w:p>
    <w:p w14:paraId="35D0034B" w14:textId="77777777" w:rsidR="005A04A0" w:rsidRPr="00C0583C" w:rsidRDefault="005A04A0" w:rsidP="005A04A0">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081B2BB1" w14:textId="77777777" w:rsidR="005A04A0" w:rsidRPr="00C0583C" w:rsidRDefault="005A04A0" w:rsidP="005A04A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1567D7CE" w14:textId="77777777" w:rsidR="005A04A0" w:rsidRPr="00C0583C" w:rsidRDefault="005A04A0" w:rsidP="00C0583C">
      <w:pPr>
        <w:numPr>
          <w:ilvl w:val="0"/>
          <w:numId w:val="19"/>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1. Develop knowledge and understanding of how and why human cognition, emotion and behaviour differs across cultures, and the implications of this for psychological theory and applications in selected topic areas.</w:t>
      </w:r>
    </w:p>
    <w:p w14:paraId="4BCEBDA5" w14:textId="77777777" w:rsidR="005A04A0" w:rsidRPr="00C0583C" w:rsidRDefault="005A04A0" w:rsidP="00C0583C">
      <w:pPr>
        <w:numPr>
          <w:ilvl w:val="0"/>
          <w:numId w:val="19"/>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2. Enhance their cultural competence.</w:t>
      </w:r>
    </w:p>
    <w:p w14:paraId="554E4B8A" w14:textId="39DA879C" w:rsidR="005A04A0" w:rsidRPr="00C0583C" w:rsidRDefault="005A04A0" w:rsidP="005A04A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Intended Learning Outcomes: Knowledge and Understanding</w:t>
      </w:r>
    </w:p>
    <w:p w14:paraId="37B4DCDA" w14:textId="77777777" w:rsidR="005A04A0" w:rsidRPr="00C0583C" w:rsidRDefault="005A04A0" w:rsidP="005A04A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30896A5E" w14:textId="77777777" w:rsidR="005A04A0" w:rsidRPr="00C0583C" w:rsidRDefault="005A04A0" w:rsidP="00C0583C">
      <w:pPr>
        <w:numPr>
          <w:ilvl w:val="0"/>
          <w:numId w:val="2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1. Demonstrate an awareness of cultural differences relating to cognition, emotion and/or behaviour and knowledge and understanding of how they may be explained.</w:t>
      </w:r>
    </w:p>
    <w:p w14:paraId="22C26374" w14:textId="77777777" w:rsidR="005A04A0" w:rsidRPr="00C0583C" w:rsidRDefault="005A04A0" w:rsidP="00C0583C">
      <w:pPr>
        <w:numPr>
          <w:ilvl w:val="0"/>
          <w:numId w:val="2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2. Demonstrate knowledge and understanding of different approaches to studying the effects of culture in psychology.</w:t>
      </w:r>
    </w:p>
    <w:p w14:paraId="166E21AD" w14:textId="2EE6A18A" w:rsidR="005A04A0" w:rsidRPr="00C0583C" w:rsidRDefault="005A04A0" w:rsidP="005A04A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Intended Learning Outcomes: Skills and Attributes</w:t>
      </w:r>
    </w:p>
    <w:p w14:paraId="1A0E96BB" w14:textId="77777777" w:rsidR="005A04A0" w:rsidRPr="00C0583C" w:rsidRDefault="005A04A0" w:rsidP="005A04A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3CB95635" w14:textId="77777777" w:rsidR="005A04A0" w:rsidRPr="00C0583C" w:rsidRDefault="005A04A0" w:rsidP="00C0583C">
      <w:pPr>
        <w:numPr>
          <w:ilvl w:val="0"/>
          <w:numId w:val="2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1. Be able to discuss and evaluate concepts and theories relating to culture and cultural differences in psychology.</w:t>
      </w:r>
    </w:p>
    <w:p w14:paraId="2D2CF3AA" w14:textId="77777777" w:rsidR="005A04A0" w:rsidRPr="00C0583C" w:rsidRDefault="005A04A0" w:rsidP="00C0583C">
      <w:pPr>
        <w:numPr>
          <w:ilvl w:val="0"/>
          <w:numId w:val="2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2. Be able to evaluate the role of culture in applied contexts.</w:t>
      </w:r>
    </w:p>
    <w:p w14:paraId="308C9461" w14:textId="77777777" w:rsidR="005A04A0" w:rsidRPr="00C0583C" w:rsidRDefault="005A04A0" w:rsidP="005A04A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1C251BFE" w14:textId="77777777" w:rsidR="005A04A0" w:rsidRPr="00C0583C" w:rsidRDefault="005A04A0" w:rsidP="005A04A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 xml:space="preserve">This module will introduce students to the field of cross-cultural psychology, exploring the impact of culture on human cognition, emotion and behaviour in a number of different </w:t>
      </w:r>
      <w:r w:rsidRPr="00C0583C">
        <w:rPr>
          <w:rFonts w:asciiTheme="minorHAnsi" w:hAnsiTheme="minorHAnsi" w:cstheme="minorHAnsi"/>
          <w:color w:val="000000"/>
        </w:rPr>
        <w:lastRenderedPageBreak/>
        <w:t>subject areas in psychology, such as social psychology, cognitive psychology, educational psychology, health psychology and mental health. Students will develop an understanding of the concept of culture, of different approaches to studying the effects of culture in psychology and the implications of a cross-cultural perspective for psychological theory and relevant applications, for example, relating to health, social issues and global challenges. As such, the module also aims to enhance students’ awareness of cultural differences and their cultural competence.</w:t>
      </w:r>
    </w:p>
    <w:p w14:paraId="63DF3AE4" w14:textId="77777777" w:rsidR="00065A20" w:rsidRPr="00C0583C" w:rsidRDefault="00065A20" w:rsidP="00065A20">
      <w:pPr>
        <w:rPr>
          <w:rFonts w:asciiTheme="minorHAnsi" w:hAnsiTheme="minorHAnsi" w:cstheme="minorHAnsi"/>
          <w:b/>
          <w:bCs/>
        </w:rPr>
      </w:pPr>
      <w:r w:rsidRPr="00C0583C">
        <w:rPr>
          <w:rFonts w:asciiTheme="minorHAnsi" w:hAnsiTheme="minorHAnsi" w:cstheme="minorHAnsi"/>
          <w:b/>
          <w:bCs/>
        </w:rPr>
        <w:t xml:space="preserve">LEVEL 6 MODULES </w:t>
      </w:r>
    </w:p>
    <w:p w14:paraId="05E32C1A" w14:textId="77777777" w:rsidR="00065A20" w:rsidRPr="00C0583C" w:rsidRDefault="00065A20" w:rsidP="00065A20">
      <w:pPr>
        <w:rPr>
          <w:rFonts w:asciiTheme="minorHAnsi" w:hAnsiTheme="minorHAnsi" w:cstheme="minorHAnsi"/>
          <w:b/>
          <w:bCs/>
        </w:rPr>
      </w:pPr>
    </w:p>
    <w:p w14:paraId="771F8ACD" w14:textId="77777777" w:rsidR="00065A20" w:rsidRPr="00C0583C" w:rsidRDefault="00065A20" w:rsidP="00065A20">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Health Psychology</w:t>
      </w:r>
    </w:p>
    <w:p w14:paraId="101CE4DE" w14:textId="77777777" w:rsidR="00065A20" w:rsidRPr="00C0583C" w:rsidRDefault="00065A20" w:rsidP="00065A20">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code: 6LMS0144</w:t>
      </w:r>
    </w:p>
    <w:p w14:paraId="3F84DF02" w14:textId="77777777" w:rsidR="00065A20" w:rsidRPr="00C0583C" w:rsidRDefault="00065A20" w:rsidP="00065A20">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A Credits: 15</w:t>
      </w:r>
    </w:p>
    <w:p w14:paraId="676C18B4" w14:textId="77777777" w:rsidR="00065A20" w:rsidRPr="00C0583C" w:rsidRDefault="00065A20" w:rsidP="00065A20">
      <w:pPr>
        <w:rPr>
          <w:rFonts w:asciiTheme="minorHAnsi" w:hAnsiTheme="minorHAnsi" w:cstheme="minorHAnsi"/>
          <w:b/>
          <w:bCs/>
        </w:rPr>
      </w:pPr>
    </w:p>
    <w:p w14:paraId="38FCAE72" w14:textId="77777777" w:rsidR="00065A20" w:rsidRPr="00C0583C" w:rsidRDefault="00065A20" w:rsidP="00065A20">
      <w:pPr>
        <w:rPr>
          <w:rFonts w:asciiTheme="minorHAnsi" w:hAnsiTheme="minorHAnsi" w:cstheme="minorHAnsi"/>
          <w:b/>
          <w:bCs/>
        </w:rPr>
      </w:pPr>
    </w:p>
    <w:p w14:paraId="50BD2B52" w14:textId="77777777" w:rsidR="00065A20" w:rsidRPr="00C0583C" w:rsidRDefault="00065A20" w:rsidP="00065A20">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0433D5D0"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539E4B0D" w14:textId="77777777" w:rsidR="00065A20" w:rsidRPr="00C0583C" w:rsidRDefault="00065A20" w:rsidP="00C0583C">
      <w:pPr>
        <w:numPr>
          <w:ilvl w:val="0"/>
          <w:numId w:val="2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Be introduced to the role of psychology in health and illness and explore a biopsychosocial model of health and illness</w:t>
      </w:r>
    </w:p>
    <w:p w14:paraId="7AB21E4A" w14:textId="77777777" w:rsidR="00065A20" w:rsidRPr="00C0583C" w:rsidRDefault="00065A20" w:rsidP="00C0583C">
      <w:pPr>
        <w:numPr>
          <w:ilvl w:val="0"/>
          <w:numId w:val="2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Students will also examine cognitive, behavioural and emotional factors in the development and treatment of illness</w:t>
      </w:r>
    </w:p>
    <w:p w14:paraId="1E4104A8" w14:textId="77777777" w:rsidR="00065A20" w:rsidRPr="00C0583C" w:rsidRDefault="00065A20" w:rsidP="00C0583C">
      <w:pPr>
        <w:numPr>
          <w:ilvl w:val="0"/>
          <w:numId w:val="2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The module will allow students to understand some of the career possibilities within this field of psychology</w:t>
      </w:r>
    </w:p>
    <w:p w14:paraId="3F5C599A"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Knowledge and Understanding</w:t>
      </w:r>
    </w:p>
    <w:p w14:paraId="54E6481A"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21690183" w14:textId="77777777" w:rsidR="00065A20" w:rsidRPr="00C0583C" w:rsidRDefault="00065A20" w:rsidP="00C0583C">
      <w:pPr>
        <w:numPr>
          <w:ilvl w:val="0"/>
          <w:numId w:val="2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in depth knowledge and understanding of theoretical approaches to health and health behaviour</w:t>
      </w:r>
    </w:p>
    <w:p w14:paraId="546BBFED" w14:textId="77777777" w:rsidR="00065A20" w:rsidRPr="00C0583C" w:rsidRDefault="00065A20" w:rsidP="00C0583C">
      <w:pPr>
        <w:numPr>
          <w:ilvl w:val="0"/>
          <w:numId w:val="2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in depth knowledge and understanding of the role of cognition and emotion in relation to health and illness</w:t>
      </w:r>
    </w:p>
    <w:p w14:paraId="44AECFEC" w14:textId="77777777" w:rsidR="00065A20" w:rsidRPr="00C0583C" w:rsidRDefault="00065A20" w:rsidP="00C0583C">
      <w:pPr>
        <w:numPr>
          <w:ilvl w:val="0"/>
          <w:numId w:val="2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an awareness of the strengths and limitations of biomedical and biopsychosocial approaches to understanding health and illness</w:t>
      </w:r>
    </w:p>
    <w:p w14:paraId="016B6F00" w14:textId="77777777" w:rsidR="00065A20" w:rsidRPr="00C0583C" w:rsidRDefault="00065A20" w:rsidP="00C0583C">
      <w:pPr>
        <w:numPr>
          <w:ilvl w:val="0"/>
          <w:numId w:val="2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advanced knowledge and understanding of research on the relationship between psychosocial factors and health/illness</w:t>
      </w:r>
    </w:p>
    <w:p w14:paraId="118DF372"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Skills and Attributes</w:t>
      </w:r>
    </w:p>
    <w:p w14:paraId="0DC128D8"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4648AFF0" w14:textId="77777777" w:rsidR="00065A20" w:rsidRPr="00C0583C" w:rsidRDefault="00065A20" w:rsidP="00C0583C">
      <w:pPr>
        <w:numPr>
          <w:ilvl w:val="0"/>
          <w:numId w:val="2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evaluate theories and evidence of the role of psychology in health</w:t>
      </w:r>
    </w:p>
    <w:p w14:paraId="6D9254A0" w14:textId="77777777" w:rsidR="00065A20" w:rsidRPr="00C0583C" w:rsidRDefault="00065A20" w:rsidP="00C0583C">
      <w:pPr>
        <w:numPr>
          <w:ilvl w:val="0"/>
          <w:numId w:val="2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lastRenderedPageBreak/>
        <w:t>Identify strengths and limitations of psychological interventions in health improvement and health promotion.</w:t>
      </w:r>
    </w:p>
    <w:p w14:paraId="21C57CC2" w14:textId="77777777" w:rsidR="00065A20" w:rsidRPr="00C0583C" w:rsidRDefault="00065A20" w:rsidP="00C0583C">
      <w:pPr>
        <w:numPr>
          <w:ilvl w:val="0"/>
          <w:numId w:val="2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Synthesise ideas and data from research to identify key psychological processes involved in developing illness and improving health.</w:t>
      </w:r>
    </w:p>
    <w:p w14:paraId="304FD10E" w14:textId="77777777" w:rsidR="00065A20" w:rsidRPr="00C0583C" w:rsidRDefault="00065A20" w:rsidP="00C0583C">
      <w:pPr>
        <w:numPr>
          <w:ilvl w:val="0"/>
          <w:numId w:val="2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Analyse contradictions in research in health psychology and develop an understanding of how these can be resolved;</w:t>
      </w:r>
    </w:p>
    <w:p w14:paraId="0113D0DE"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704092C3" w14:textId="2CE1B90F"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Health psychology is the practice and application of psychological research into the promotion and maintenance of health; prevention and treatment of illness; the analysis and improvement of the health care system and health policy formation.</w:t>
      </w:r>
      <w:r w:rsidRPr="00C0583C">
        <w:rPr>
          <w:rFonts w:asciiTheme="minorHAnsi" w:hAnsiTheme="minorHAnsi" w:cstheme="minorHAnsi"/>
          <w:color w:val="000000"/>
        </w:rPr>
        <w:br/>
      </w:r>
      <w:r w:rsidRPr="00C0583C">
        <w:rPr>
          <w:rFonts w:asciiTheme="minorHAnsi" w:hAnsiTheme="minorHAnsi" w:cstheme="minorHAnsi"/>
          <w:color w:val="000000"/>
        </w:rPr>
        <w:br/>
        <w:t xml:space="preserve">This module introduces some of the key theories and principles of health psychology in relation to the maintenance of health, the adoption of healthy behaviours as well as the development of, recovery from and adaptation to illness. In particular the emphasis will be on health in its broadest sense, </w:t>
      </w:r>
      <w:proofErr w:type="gramStart"/>
      <w:r w:rsidRPr="00C0583C">
        <w:rPr>
          <w:rFonts w:asciiTheme="minorHAnsi" w:hAnsiTheme="minorHAnsi" w:cstheme="minorHAnsi"/>
          <w:color w:val="000000"/>
        </w:rPr>
        <w:t>i.e.</w:t>
      </w:r>
      <w:proofErr w:type="gramEnd"/>
      <w:r w:rsidRPr="00C0583C">
        <w:rPr>
          <w:rFonts w:asciiTheme="minorHAnsi" w:hAnsiTheme="minorHAnsi" w:cstheme="minorHAnsi"/>
          <w:color w:val="000000"/>
        </w:rPr>
        <w:t xml:space="preserve"> a state of social, physical and mental well-being, rather than simply the absence of illness.</w:t>
      </w:r>
    </w:p>
    <w:p w14:paraId="6A8534F6" w14:textId="134DAA45" w:rsidR="00065A20" w:rsidRPr="00C0583C" w:rsidRDefault="00065A20" w:rsidP="00065A20">
      <w:pPr>
        <w:pStyle w:val="NormalWeb"/>
        <w:shd w:val="clear" w:color="auto" w:fill="FFFFFF"/>
        <w:rPr>
          <w:rFonts w:asciiTheme="minorHAnsi" w:hAnsiTheme="minorHAnsi" w:cstheme="minorHAnsi"/>
          <w:color w:val="000000"/>
        </w:rPr>
      </w:pPr>
    </w:p>
    <w:p w14:paraId="50B283F9" w14:textId="053CFC20" w:rsidR="00065A20" w:rsidRPr="00C0583C" w:rsidRDefault="00065A20" w:rsidP="00065A20">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Cognitive Neuropsychology</w:t>
      </w:r>
    </w:p>
    <w:p w14:paraId="6B7DC484" w14:textId="14DD458C" w:rsidR="00065A20" w:rsidRPr="00C0583C" w:rsidRDefault="00065A20" w:rsidP="00065A20">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code: 6LMS0192</w:t>
      </w:r>
    </w:p>
    <w:p w14:paraId="52E8ECB8" w14:textId="77777777" w:rsidR="00065A20" w:rsidRPr="00C0583C" w:rsidRDefault="00065A20" w:rsidP="00065A20">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A Credits: 15</w:t>
      </w:r>
    </w:p>
    <w:p w14:paraId="1DAD4874" w14:textId="77777777" w:rsidR="00065A20" w:rsidRPr="00C0583C" w:rsidRDefault="00065A20" w:rsidP="00065A20">
      <w:pPr>
        <w:pStyle w:val="Heading4"/>
        <w:shd w:val="clear" w:color="auto" w:fill="FFFFFF"/>
        <w:spacing w:before="0"/>
        <w:rPr>
          <w:rFonts w:asciiTheme="minorHAnsi" w:hAnsiTheme="minorHAnsi" w:cstheme="minorHAnsi"/>
          <w:b/>
          <w:bCs/>
          <w:color w:val="000000"/>
        </w:rPr>
      </w:pPr>
    </w:p>
    <w:p w14:paraId="7D404AF6" w14:textId="1BC13D52" w:rsidR="00065A20" w:rsidRPr="00C0583C" w:rsidRDefault="00065A20" w:rsidP="00065A20">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2688BF1F"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6718D68F" w14:textId="77777777" w:rsidR="00065A20" w:rsidRPr="00C0583C" w:rsidRDefault="00065A20" w:rsidP="00C0583C">
      <w:pPr>
        <w:numPr>
          <w:ilvl w:val="0"/>
          <w:numId w:val="2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Understand how cognitive deficits following brain injury can provide a source of evidence to describe normal cognitive function.</w:t>
      </w:r>
    </w:p>
    <w:p w14:paraId="3EEC2509" w14:textId="77777777" w:rsidR="00065A20" w:rsidRPr="00C0583C" w:rsidRDefault="00065A20" w:rsidP="00C0583C">
      <w:pPr>
        <w:numPr>
          <w:ilvl w:val="0"/>
          <w:numId w:val="2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knowledge and ability to apply the methods and principles of clinical and cognitive neuropsychology.</w:t>
      </w:r>
    </w:p>
    <w:p w14:paraId="04559221"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Knowledge and Understanding</w:t>
      </w:r>
    </w:p>
    <w:p w14:paraId="61D3B6E1"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121BCD1A" w14:textId="77777777" w:rsidR="00065A20" w:rsidRPr="00C0583C" w:rsidRDefault="00065A20" w:rsidP="00C0583C">
      <w:pPr>
        <w:numPr>
          <w:ilvl w:val="0"/>
          <w:numId w:val="2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knowledge of the historical and theoretical bases of clinical and cognitive neuropsychology.</w:t>
      </w:r>
    </w:p>
    <w:p w14:paraId="4F981F7C" w14:textId="77777777" w:rsidR="00065A20" w:rsidRPr="00C0583C" w:rsidRDefault="00065A20" w:rsidP="00C0583C">
      <w:pPr>
        <w:numPr>
          <w:ilvl w:val="0"/>
          <w:numId w:val="2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Understand the main methods used in clinical and cognitive neuropsychology / neuroscience.</w:t>
      </w:r>
    </w:p>
    <w:p w14:paraId="19FCA500" w14:textId="77777777" w:rsidR="00065A20" w:rsidRPr="00C0583C" w:rsidRDefault="00065A20" w:rsidP="00C0583C">
      <w:pPr>
        <w:numPr>
          <w:ilvl w:val="0"/>
          <w:numId w:val="2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knowledge of various neuropsychological tests used to determine cognitive performance.</w:t>
      </w:r>
    </w:p>
    <w:p w14:paraId="0C52B962" w14:textId="77777777" w:rsidR="00065A20" w:rsidRPr="00C0583C" w:rsidRDefault="00065A20" w:rsidP="00C0583C">
      <w:pPr>
        <w:numPr>
          <w:ilvl w:val="0"/>
          <w:numId w:val="2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lastRenderedPageBreak/>
        <w:t>Have a good understanding of several neuropsychological conditions and their implications for understanding normal cognition.</w:t>
      </w:r>
    </w:p>
    <w:p w14:paraId="5C9EA9E9"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Skills and Attributes</w:t>
      </w:r>
    </w:p>
    <w:p w14:paraId="4DE92A28"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05032A8F" w14:textId="77777777" w:rsidR="00065A20" w:rsidRPr="00C0583C" w:rsidRDefault="00065A20" w:rsidP="00C0583C">
      <w:pPr>
        <w:numPr>
          <w:ilvl w:val="0"/>
          <w:numId w:val="2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discuss how research in people with brain injury can provide useful insight into normal cognition.</w:t>
      </w:r>
    </w:p>
    <w:p w14:paraId="6584643F" w14:textId="77777777" w:rsidR="00065A20" w:rsidRPr="00C0583C" w:rsidRDefault="00065A20" w:rsidP="00C0583C">
      <w:pPr>
        <w:numPr>
          <w:ilvl w:val="0"/>
          <w:numId w:val="2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Administer and interpret a neuropsychological assessment using a range of neuropsychological tasks.</w:t>
      </w:r>
    </w:p>
    <w:p w14:paraId="2306BCD9" w14:textId="77777777" w:rsidR="00065A20" w:rsidRPr="00C0583C" w:rsidRDefault="00065A20" w:rsidP="00C0583C">
      <w:pPr>
        <w:numPr>
          <w:ilvl w:val="0"/>
          <w:numId w:val="2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review existing literature and use this to design and implement .experimental investigations for patients with brain injury.</w:t>
      </w:r>
    </w:p>
    <w:p w14:paraId="5487A341" w14:textId="77777777" w:rsidR="00065A20" w:rsidRPr="00C0583C" w:rsidRDefault="00065A20" w:rsidP="00C0583C">
      <w:pPr>
        <w:numPr>
          <w:ilvl w:val="0"/>
          <w:numId w:val="2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Produce a written neuropsychological case report.</w:t>
      </w:r>
    </w:p>
    <w:p w14:paraId="728EC6F5"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6A7396BE"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This course will show how brain injury and brain disease can lead to a variety of neuropsychological disorders, for example: perception (agnosia), language (aphasia) and memory (amnesia). The examination of case studies and groups studies of people with brain injury as well as the study of the healthy brain using modern neuroimaging techniques can provide key sources of evidence through which to understand how the human mind works.</w:t>
      </w:r>
      <w:r w:rsidRPr="00C0583C">
        <w:rPr>
          <w:rFonts w:asciiTheme="minorHAnsi" w:hAnsiTheme="minorHAnsi" w:cstheme="minorHAnsi"/>
          <w:color w:val="000000"/>
        </w:rPr>
        <w:br/>
        <w:t xml:space="preserve">The module builds upon existing knowledge students have already acquired about contemporary models of cognition </w:t>
      </w:r>
      <w:proofErr w:type="gramStart"/>
      <w:r w:rsidRPr="00C0583C">
        <w:rPr>
          <w:rFonts w:asciiTheme="minorHAnsi" w:hAnsiTheme="minorHAnsi" w:cstheme="minorHAnsi"/>
          <w:color w:val="000000"/>
        </w:rPr>
        <w:t>e.g.</w:t>
      </w:r>
      <w:proofErr w:type="gramEnd"/>
      <w:r w:rsidRPr="00C0583C">
        <w:rPr>
          <w:rFonts w:asciiTheme="minorHAnsi" w:hAnsiTheme="minorHAnsi" w:cstheme="minorHAnsi"/>
          <w:color w:val="000000"/>
        </w:rPr>
        <w:t xml:space="preserve"> concerning memory, perception and so on. Students will be provided with a thorough grounding in how to interpret and evaluate clinical neurocognitive testing against our current models of cognition</w:t>
      </w:r>
    </w:p>
    <w:p w14:paraId="05801945" w14:textId="77777777" w:rsidR="00065A20" w:rsidRPr="00C0583C" w:rsidRDefault="00065A20" w:rsidP="00065A20">
      <w:pPr>
        <w:pStyle w:val="NormalWeb"/>
        <w:shd w:val="clear" w:color="auto" w:fill="FFFFFF"/>
        <w:rPr>
          <w:rFonts w:asciiTheme="minorHAnsi" w:hAnsiTheme="minorHAnsi" w:cstheme="minorHAnsi"/>
          <w:color w:val="000000"/>
        </w:rPr>
      </w:pPr>
    </w:p>
    <w:p w14:paraId="411ED137" w14:textId="469219B3" w:rsidR="00065A20" w:rsidRPr="00C0583C" w:rsidRDefault="00065A20" w:rsidP="00065A20">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Counselling</w:t>
      </w:r>
    </w:p>
    <w:p w14:paraId="564CFCBA" w14:textId="0643DDC6" w:rsidR="00065A20" w:rsidRPr="00C0583C" w:rsidRDefault="00065A20" w:rsidP="00065A20">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code: 6LMS0146</w:t>
      </w:r>
    </w:p>
    <w:p w14:paraId="62884BED" w14:textId="749FA6AE" w:rsidR="00065A20" w:rsidRPr="00C0583C" w:rsidRDefault="00065A20" w:rsidP="00065A20">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A Credits: 15</w:t>
      </w:r>
    </w:p>
    <w:p w14:paraId="2BCA526E" w14:textId="0BC90B20" w:rsidR="00065A20" w:rsidRPr="00C0583C" w:rsidRDefault="00065A20" w:rsidP="00065A20">
      <w:pPr>
        <w:rPr>
          <w:rFonts w:asciiTheme="minorHAnsi" w:hAnsiTheme="minorHAnsi" w:cstheme="minorHAnsi"/>
          <w:lang w:eastAsia="ja-JP"/>
        </w:rPr>
      </w:pPr>
    </w:p>
    <w:p w14:paraId="19742650" w14:textId="77777777" w:rsidR="00065A20" w:rsidRPr="00C0583C" w:rsidRDefault="00065A20" w:rsidP="00065A20">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17EE7E17"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33680695" w14:textId="77777777" w:rsidR="00065A20" w:rsidRPr="00C0583C" w:rsidRDefault="00065A20" w:rsidP="00C0583C">
      <w:pPr>
        <w:numPr>
          <w:ilvl w:val="0"/>
          <w:numId w:val="2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Gain an understanding of counselling psychology including its historical development, values and philosophy, theoretical orientations, including therapeutic approaches and clinical practice</w:t>
      </w:r>
    </w:p>
    <w:p w14:paraId="38D14DE2" w14:textId="77777777" w:rsidR="00065A20" w:rsidRPr="00C0583C" w:rsidRDefault="00065A20" w:rsidP="00C0583C">
      <w:pPr>
        <w:numPr>
          <w:ilvl w:val="0"/>
          <w:numId w:val="2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Examine research approaches in this field including assessments of different intervention effectiveness, and approaches used with clients presenting with mental health or diverse life issues.</w:t>
      </w:r>
    </w:p>
    <w:p w14:paraId="50A5A314" w14:textId="77777777" w:rsidR="00065A20" w:rsidRPr="00C0583C" w:rsidRDefault="00065A20" w:rsidP="00C0583C">
      <w:pPr>
        <w:numPr>
          <w:ilvl w:val="0"/>
          <w:numId w:val="2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lastRenderedPageBreak/>
        <w:t>Gain an awareness of the professional routes available in this sub discipline (e.g., the role of the BPS, HCPC and the Division of Counselling Psychology), and professional considerations in terms of practice and ethics</w:t>
      </w:r>
    </w:p>
    <w:p w14:paraId="7D6E1725"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Knowledge and Understanding</w:t>
      </w:r>
    </w:p>
    <w:p w14:paraId="037AE154"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1C2302CC" w14:textId="77777777" w:rsidR="00065A20" w:rsidRPr="00C0583C" w:rsidRDefault="00065A20" w:rsidP="00C0583C">
      <w:pPr>
        <w:numPr>
          <w:ilvl w:val="0"/>
          <w:numId w:val="29"/>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Show critical understanding concerning key theoretical approaches to counselling, and its practice.</w:t>
      </w:r>
    </w:p>
    <w:p w14:paraId="062F1731" w14:textId="77777777" w:rsidR="00065A20" w:rsidRPr="00C0583C" w:rsidRDefault="00065A20" w:rsidP="00C0583C">
      <w:pPr>
        <w:numPr>
          <w:ilvl w:val="0"/>
          <w:numId w:val="29"/>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a systematic and in depth knowledge and understanding of different psychotherapeutic approaches relevant to clinical practice.</w:t>
      </w:r>
    </w:p>
    <w:p w14:paraId="5799666D" w14:textId="77777777" w:rsidR="00065A20" w:rsidRPr="00C0583C" w:rsidRDefault="00065A20" w:rsidP="00C0583C">
      <w:pPr>
        <w:numPr>
          <w:ilvl w:val="0"/>
          <w:numId w:val="29"/>
        </w:numPr>
        <w:shd w:val="clear" w:color="auto" w:fill="FFFFFF"/>
        <w:spacing w:before="100" w:beforeAutospacing="1" w:after="100" w:afterAutospacing="1"/>
        <w:rPr>
          <w:rFonts w:asciiTheme="minorHAnsi" w:hAnsiTheme="minorHAnsi" w:cstheme="minorHAnsi"/>
          <w:b/>
          <w:bCs/>
          <w:color w:val="000000"/>
        </w:rPr>
      </w:pPr>
      <w:r w:rsidRPr="00C0583C">
        <w:rPr>
          <w:rFonts w:asciiTheme="minorHAnsi" w:hAnsiTheme="minorHAnsi" w:cstheme="minorHAnsi"/>
          <w:color w:val="000000"/>
        </w:rPr>
        <w:t>Have a systematic knowledge and understanding of the effectiveness of different approaches and practices within counselling</w:t>
      </w:r>
    </w:p>
    <w:p w14:paraId="32FB4335"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Skills and Attributes</w:t>
      </w:r>
    </w:p>
    <w:p w14:paraId="6C4E1966"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0B315365" w14:textId="77777777" w:rsidR="00065A20" w:rsidRPr="00C0583C" w:rsidRDefault="00065A20" w:rsidP="00C0583C">
      <w:pPr>
        <w:numPr>
          <w:ilvl w:val="0"/>
          <w:numId w:val="3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discuss different schools of psychotherapy, appreciate their strengths and weaknesses and be able to perform comparisons of underlying assumptions, philosophies and core constructs</w:t>
      </w:r>
    </w:p>
    <w:p w14:paraId="7E590E8C" w14:textId="77777777" w:rsidR="00065A20" w:rsidRPr="00C0583C" w:rsidRDefault="00065A20" w:rsidP="00C0583C">
      <w:pPr>
        <w:numPr>
          <w:ilvl w:val="0"/>
          <w:numId w:val="3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Analyse the effectiveness of different counselling practices and methods for given problems</w:t>
      </w:r>
    </w:p>
    <w:p w14:paraId="39900E4A" w14:textId="77777777" w:rsidR="00065A20" w:rsidRPr="00C0583C" w:rsidRDefault="00065A20" w:rsidP="00C0583C">
      <w:pPr>
        <w:numPr>
          <w:ilvl w:val="0"/>
          <w:numId w:val="3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Identify the ethical and professional parameters applicable to counselling and therapeutic settings</w:t>
      </w:r>
    </w:p>
    <w:p w14:paraId="6681096B" w14:textId="77777777" w:rsidR="00065A20" w:rsidRPr="00C0583C" w:rsidRDefault="00065A20" w:rsidP="00C0583C">
      <w:pPr>
        <w:numPr>
          <w:ilvl w:val="0"/>
          <w:numId w:val="3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Make use of a variety of information, data and knowledge sources to be able to evaluate and consider the effectiveness of counselling approaches</w:t>
      </w:r>
    </w:p>
    <w:p w14:paraId="7F533438"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36074D31"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module begins with an introduction to the historical and professional basis of counselling and routes into the profession. Theories of counselling may typically include humanistic, psychodynamic, and CBT approaches. Ways of working with a range of client groups will also be covered, including where clients present with either mental health problems or a range of life issues.</w:t>
      </w:r>
      <w:r w:rsidRPr="00C0583C">
        <w:rPr>
          <w:rFonts w:asciiTheme="minorHAnsi" w:hAnsiTheme="minorHAnsi" w:cstheme="minorHAnsi"/>
          <w:color w:val="000000"/>
        </w:rPr>
        <w:br/>
      </w:r>
      <w:r w:rsidRPr="00C0583C">
        <w:rPr>
          <w:rFonts w:asciiTheme="minorHAnsi" w:hAnsiTheme="minorHAnsi" w:cstheme="minorHAnsi"/>
          <w:color w:val="000000"/>
        </w:rPr>
        <w:br/>
        <w:t>Clinical methods and practice and their weaknesses are considered, as are ways to improve the validity of clinical assessments, and assess the effectiveness of counselling interventions. The module will also focus on practical, methodological and ethical issues that are likely to affect the efficiency of counselling and psychotherapy in the different settings.</w:t>
      </w:r>
      <w:r w:rsidRPr="00C0583C">
        <w:rPr>
          <w:rFonts w:asciiTheme="minorHAnsi" w:hAnsiTheme="minorHAnsi" w:cstheme="minorHAnsi"/>
          <w:color w:val="000000"/>
        </w:rPr>
        <w:br/>
      </w:r>
      <w:r w:rsidRPr="00C0583C">
        <w:rPr>
          <w:rFonts w:asciiTheme="minorHAnsi" w:hAnsiTheme="minorHAnsi" w:cstheme="minorHAnsi"/>
          <w:color w:val="000000"/>
        </w:rPr>
        <w:br/>
        <w:t>There will be opportunities throughout the course for discussion, evaluation activities and experiential learning.</w:t>
      </w:r>
    </w:p>
    <w:p w14:paraId="3ABC70D7" w14:textId="77777777" w:rsidR="00065A20" w:rsidRPr="00C0583C" w:rsidRDefault="00065A20" w:rsidP="00065A20">
      <w:pPr>
        <w:rPr>
          <w:rFonts w:asciiTheme="minorHAnsi" w:hAnsiTheme="minorHAnsi" w:cstheme="minorHAnsi"/>
          <w:lang w:eastAsia="ja-JP"/>
        </w:rPr>
      </w:pPr>
    </w:p>
    <w:p w14:paraId="56AF8F14" w14:textId="77777777" w:rsidR="005A04A0" w:rsidRPr="00C0583C" w:rsidRDefault="005A04A0" w:rsidP="005A04A0">
      <w:pPr>
        <w:rPr>
          <w:rFonts w:asciiTheme="minorHAnsi" w:hAnsiTheme="minorHAnsi" w:cstheme="minorHAnsi"/>
        </w:rPr>
      </w:pPr>
    </w:p>
    <w:p w14:paraId="2341FBAE" w14:textId="77777777" w:rsidR="005A04A0" w:rsidRPr="00C0583C" w:rsidRDefault="005A04A0" w:rsidP="00763708">
      <w:pPr>
        <w:pStyle w:val="NormalWeb"/>
        <w:shd w:val="clear" w:color="auto" w:fill="FFFFFF"/>
        <w:rPr>
          <w:rFonts w:asciiTheme="minorHAnsi" w:hAnsiTheme="minorHAnsi" w:cstheme="minorHAnsi"/>
          <w:color w:val="000000"/>
        </w:rPr>
      </w:pPr>
    </w:p>
    <w:p w14:paraId="0C517CA9" w14:textId="2D281100" w:rsidR="005A04A0" w:rsidRPr="00C0583C" w:rsidRDefault="005A04A0" w:rsidP="00763708">
      <w:pPr>
        <w:pStyle w:val="NormalWeb"/>
        <w:shd w:val="clear" w:color="auto" w:fill="FFFFFF"/>
        <w:rPr>
          <w:rFonts w:asciiTheme="minorHAnsi" w:hAnsiTheme="minorHAnsi" w:cstheme="minorHAnsi"/>
          <w:color w:val="000000"/>
        </w:rPr>
      </w:pPr>
    </w:p>
    <w:p w14:paraId="40375613" w14:textId="364CF86E" w:rsidR="00065A20" w:rsidRPr="00C0583C" w:rsidRDefault="00065A20" w:rsidP="00065A20">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Clinical Psychology</w:t>
      </w:r>
    </w:p>
    <w:p w14:paraId="25EDFA2F" w14:textId="59E444C8" w:rsidR="00065A20" w:rsidRPr="00C0583C" w:rsidRDefault="00065A20" w:rsidP="00065A20">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 xml:space="preserve">Module code: 6LMS0147 </w:t>
      </w:r>
    </w:p>
    <w:p w14:paraId="35A3AA67" w14:textId="6BB495B3" w:rsidR="00065A20" w:rsidRPr="00C0583C" w:rsidRDefault="00065A20" w:rsidP="00065A20">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 xml:space="preserve">Semester: </w:t>
      </w:r>
      <w:r w:rsidR="0039024F">
        <w:rPr>
          <w:rFonts w:asciiTheme="minorHAnsi" w:hAnsiTheme="minorHAnsi" w:cstheme="minorHAnsi"/>
          <w:b/>
          <w:bCs/>
          <w:color w:val="1F3863"/>
        </w:rPr>
        <w:t>B</w:t>
      </w:r>
      <w:r w:rsidRPr="00C0583C">
        <w:rPr>
          <w:rFonts w:asciiTheme="minorHAnsi" w:hAnsiTheme="minorHAnsi" w:cstheme="minorHAnsi"/>
          <w:b/>
          <w:bCs/>
          <w:color w:val="1F3863"/>
        </w:rPr>
        <w:t xml:space="preserve"> Credits: 15</w:t>
      </w:r>
    </w:p>
    <w:p w14:paraId="10BD1532" w14:textId="40E2E6A5" w:rsidR="00065A20" w:rsidRPr="00C0583C" w:rsidRDefault="00065A20" w:rsidP="00065A20">
      <w:pPr>
        <w:rPr>
          <w:rFonts w:asciiTheme="minorHAnsi" w:hAnsiTheme="minorHAnsi" w:cstheme="minorHAnsi"/>
          <w:lang w:eastAsia="ja-JP"/>
        </w:rPr>
      </w:pPr>
    </w:p>
    <w:p w14:paraId="5BB72CB8" w14:textId="1D3B7473" w:rsidR="00065A20" w:rsidRPr="00C0583C" w:rsidRDefault="00065A20" w:rsidP="00065A20">
      <w:pPr>
        <w:rPr>
          <w:rFonts w:asciiTheme="minorHAnsi" w:hAnsiTheme="minorHAnsi" w:cstheme="minorHAnsi"/>
          <w:lang w:eastAsia="ja-JP"/>
        </w:rPr>
      </w:pPr>
    </w:p>
    <w:p w14:paraId="73C4A7B7" w14:textId="77777777" w:rsidR="00065A20" w:rsidRPr="00C0583C" w:rsidRDefault="00065A20" w:rsidP="00065A20">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5A630AB8"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249F1CC5" w14:textId="77777777" w:rsidR="00065A20" w:rsidRPr="00C0583C" w:rsidRDefault="00065A20" w:rsidP="00C0583C">
      <w:pPr>
        <w:numPr>
          <w:ilvl w:val="0"/>
          <w:numId w:val="3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Develop a critical understanding of the nature of several forms of mental health disorders</w:t>
      </w:r>
    </w:p>
    <w:p w14:paraId="071F88F0" w14:textId="77777777" w:rsidR="00065A20" w:rsidRPr="00C0583C" w:rsidRDefault="00065A20" w:rsidP="00C0583C">
      <w:pPr>
        <w:numPr>
          <w:ilvl w:val="0"/>
          <w:numId w:val="3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Appreciate how psychological models can help in understanding psychopathology</w:t>
      </w:r>
    </w:p>
    <w:p w14:paraId="5FD50AB8" w14:textId="77777777" w:rsidR="00065A20" w:rsidRPr="00C0583C" w:rsidRDefault="00065A20" w:rsidP="00C0583C">
      <w:pPr>
        <w:numPr>
          <w:ilvl w:val="0"/>
          <w:numId w:val="3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Evaluate the contribution of psychological models to treatments for mental illness</w:t>
      </w:r>
    </w:p>
    <w:p w14:paraId="0B092324" w14:textId="77777777" w:rsidR="00065A20" w:rsidRPr="00C0583C" w:rsidRDefault="00065A20" w:rsidP="00C0583C">
      <w:pPr>
        <w:numPr>
          <w:ilvl w:val="0"/>
          <w:numId w:val="3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Evaluate the various methodologies involved in isolating causative factors in mental illness.</w:t>
      </w:r>
    </w:p>
    <w:p w14:paraId="7895DDF0" w14:textId="77777777" w:rsidR="00065A20" w:rsidRPr="00C0583C" w:rsidRDefault="00065A20" w:rsidP="00C0583C">
      <w:pPr>
        <w:numPr>
          <w:ilvl w:val="0"/>
          <w:numId w:val="3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Develop a basic awareness of the professional routes for psychologists in the field of mental health, and an appreciation of the historical context in which approaches to mental heal have developed.</w:t>
      </w:r>
    </w:p>
    <w:p w14:paraId="2870336E"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Knowledge and Understanding</w:t>
      </w:r>
    </w:p>
    <w:p w14:paraId="7371C485"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6E8D200B" w14:textId="77777777" w:rsidR="00065A20" w:rsidRPr="00C0583C" w:rsidRDefault="00065A20" w:rsidP="00C0583C">
      <w:pPr>
        <w:numPr>
          <w:ilvl w:val="0"/>
          <w:numId w:val="3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in depth knowledge and understanding of the nature of the more commonly encountered mental health problems and cognitive approaches to explain them.</w:t>
      </w:r>
    </w:p>
    <w:p w14:paraId="37133E68" w14:textId="77777777" w:rsidR="00065A20" w:rsidRPr="00C0583C" w:rsidRDefault="00065A20" w:rsidP="00C0583C">
      <w:pPr>
        <w:numPr>
          <w:ilvl w:val="0"/>
          <w:numId w:val="3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Show critical awareness of aetiological issues associated with mental health</w:t>
      </w:r>
    </w:p>
    <w:p w14:paraId="784DF1B9" w14:textId="77777777" w:rsidR="00065A20" w:rsidRPr="00C0583C" w:rsidRDefault="00065A20" w:rsidP="00C0583C">
      <w:pPr>
        <w:numPr>
          <w:ilvl w:val="0"/>
          <w:numId w:val="3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in depth knowledge and understanding of the psychological basis for some key therapeutic approaches</w:t>
      </w:r>
    </w:p>
    <w:p w14:paraId="613F2D28" w14:textId="77777777" w:rsidR="00065A20" w:rsidRPr="00C0583C" w:rsidRDefault="00065A20" w:rsidP="00C0583C">
      <w:pPr>
        <w:numPr>
          <w:ilvl w:val="0"/>
          <w:numId w:val="3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Present advanced knowledge and understanding of the methodological strengths and limitations of research into causative agents of mental illness</w:t>
      </w:r>
    </w:p>
    <w:p w14:paraId="4FB4478C"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Skills and Attributes</w:t>
      </w:r>
    </w:p>
    <w:p w14:paraId="5229B4E7" w14:textId="77777777"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250DE31A" w14:textId="77777777" w:rsidR="00065A20" w:rsidRPr="00C0583C" w:rsidRDefault="00065A20" w:rsidP="00C0583C">
      <w:pPr>
        <w:numPr>
          <w:ilvl w:val="0"/>
          <w:numId w:val="3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evaluate the contributions and limitations of psychological theory</w:t>
      </w:r>
    </w:p>
    <w:p w14:paraId="20CE267A" w14:textId="77777777" w:rsidR="00065A20" w:rsidRPr="00C0583C" w:rsidRDefault="00065A20" w:rsidP="00C0583C">
      <w:pPr>
        <w:numPr>
          <w:ilvl w:val="0"/>
          <w:numId w:val="3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Conceptualise the different kinds of mental health problems</w:t>
      </w:r>
    </w:p>
    <w:p w14:paraId="1FA6DB7B" w14:textId="77777777" w:rsidR="00065A20" w:rsidRPr="00C0583C" w:rsidRDefault="00065A20" w:rsidP="00C0583C">
      <w:pPr>
        <w:numPr>
          <w:ilvl w:val="0"/>
          <w:numId w:val="3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evaluate the use of diagnostic classification systems</w:t>
      </w:r>
    </w:p>
    <w:p w14:paraId="5F3ECA42" w14:textId="77777777" w:rsidR="00065A20" w:rsidRPr="00C0583C" w:rsidRDefault="00065A20" w:rsidP="00C0583C">
      <w:pPr>
        <w:numPr>
          <w:ilvl w:val="0"/>
          <w:numId w:val="3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Identify and critically evaluate the development and practice of treatments/therapies in relation to the mental health field</w:t>
      </w:r>
    </w:p>
    <w:p w14:paraId="06E2383F" w14:textId="77777777" w:rsidR="00065A20" w:rsidRPr="00C0583C" w:rsidRDefault="00065A20" w:rsidP="00065A20">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lastRenderedPageBreak/>
        <w:t>Module Content</w:t>
      </w:r>
    </w:p>
    <w:p w14:paraId="2F947C70" w14:textId="54583410" w:rsidR="00065A20" w:rsidRPr="00C0583C" w:rsidRDefault="00065A20" w:rsidP="00065A20">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course begins by providing an overall conceptual framework for considering traditional and contemporary theories relevant to clinical psychology, and a variety of routes into the profession. In the sessions that follow, the course addresses substantive and methodological issues relating to mental illness from a cognitive perspective. This will be achieved by looking at a number of key mental health disorders</w:t>
      </w:r>
    </w:p>
    <w:p w14:paraId="46F41BF8" w14:textId="77777777" w:rsidR="008D0152" w:rsidRPr="00C0583C" w:rsidRDefault="008D0152" w:rsidP="008D0152">
      <w:pPr>
        <w:pStyle w:val="Heading1"/>
        <w:kinsoku w:val="0"/>
        <w:overflowPunct w:val="0"/>
        <w:rPr>
          <w:rFonts w:asciiTheme="minorHAnsi" w:hAnsiTheme="minorHAnsi" w:cstheme="minorHAnsi"/>
          <w:b/>
          <w:bCs/>
          <w:color w:val="2E5395"/>
          <w:sz w:val="24"/>
          <w:szCs w:val="24"/>
        </w:rPr>
      </w:pPr>
    </w:p>
    <w:p w14:paraId="79F5FD0C" w14:textId="77777777" w:rsidR="008D0152" w:rsidRPr="00C0583C" w:rsidRDefault="008D0152" w:rsidP="008D0152">
      <w:pPr>
        <w:pStyle w:val="Heading1"/>
        <w:kinsoku w:val="0"/>
        <w:overflowPunct w:val="0"/>
        <w:rPr>
          <w:rFonts w:asciiTheme="minorHAnsi" w:hAnsiTheme="minorHAnsi" w:cstheme="minorHAnsi"/>
          <w:b/>
          <w:bCs/>
          <w:color w:val="2E5395"/>
          <w:sz w:val="24"/>
          <w:szCs w:val="24"/>
        </w:rPr>
      </w:pPr>
    </w:p>
    <w:p w14:paraId="49F4FDBF" w14:textId="1D46763B" w:rsidR="008D0152" w:rsidRPr="00C0583C" w:rsidRDefault="008D0152" w:rsidP="008D0152">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 xml:space="preserve">Module name: </w:t>
      </w:r>
      <w:r w:rsidR="00C0583C" w:rsidRPr="00C0583C">
        <w:rPr>
          <w:rFonts w:asciiTheme="minorHAnsi" w:hAnsiTheme="minorHAnsi" w:cstheme="minorHAnsi"/>
          <w:b/>
          <w:bCs/>
          <w:color w:val="2E5395"/>
          <w:sz w:val="24"/>
          <w:szCs w:val="24"/>
        </w:rPr>
        <w:t xml:space="preserve">Sports </w:t>
      </w:r>
      <w:r w:rsidRPr="00C0583C">
        <w:rPr>
          <w:rFonts w:asciiTheme="minorHAnsi" w:hAnsiTheme="minorHAnsi" w:cstheme="minorHAnsi"/>
          <w:b/>
          <w:bCs/>
          <w:color w:val="2E5395"/>
          <w:sz w:val="24"/>
          <w:szCs w:val="24"/>
        </w:rPr>
        <w:t>Psychology</w:t>
      </w:r>
    </w:p>
    <w:p w14:paraId="56B75856" w14:textId="2ABA0196" w:rsidR="008D0152" w:rsidRPr="00C0583C" w:rsidRDefault="008D0152" w:rsidP="008D0152">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 xml:space="preserve">Module code: 6LMS0148 </w:t>
      </w:r>
    </w:p>
    <w:p w14:paraId="52C4ADD0" w14:textId="4F690701" w:rsidR="008D0152" w:rsidRPr="00C0583C" w:rsidRDefault="008D0152" w:rsidP="008D0152">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26ED9601" w14:textId="77777777" w:rsidR="008D0152" w:rsidRPr="00C0583C" w:rsidRDefault="008D0152" w:rsidP="008D0152">
      <w:pPr>
        <w:pStyle w:val="Heading4"/>
        <w:shd w:val="clear" w:color="auto" w:fill="FFFFFF"/>
        <w:spacing w:before="0"/>
        <w:rPr>
          <w:rFonts w:asciiTheme="minorHAnsi" w:hAnsiTheme="minorHAnsi" w:cstheme="minorHAnsi"/>
          <w:b/>
          <w:bCs/>
          <w:color w:val="000000"/>
        </w:rPr>
      </w:pPr>
    </w:p>
    <w:p w14:paraId="3E24ED6D" w14:textId="77777777" w:rsidR="008D0152" w:rsidRPr="00C0583C" w:rsidRDefault="008D0152" w:rsidP="008D0152">
      <w:pPr>
        <w:pStyle w:val="Heading4"/>
        <w:shd w:val="clear" w:color="auto" w:fill="FFFFFF"/>
        <w:spacing w:before="0"/>
        <w:rPr>
          <w:rFonts w:asciiTheme="minorHAnsi" w:hAnsiTheme="minorHAnsi" w:cstheme="minorHAnsi"/>
          <w:b/>
          <w:bCs/>
          <w:color w:val="000000"/>
        </w:rPr>
      </w:pPr>
    </w:p>
    <w:p w14:paraId="215F52C5" w14:textId="03A077EA" w:rsidR="008D0152" w:rsidRPr="00C0583C" w:rsidRDefault="008D0152" w:rsidP="008D0152">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60F70F41" w14:textId="77777777" w:rsidR="008D0152" w:rsidRPr="00C0583C" w:rsidRDefault="008D0152" w:rsidP="008D0152">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01111998" w14:textId="77777777" w:rsidR="008D0152" w:rsidRPr="00C0583C" w:rsidRDefault="008D0152" w:rsidP="00C0583C">
      <w:pPr>
        <w:numPr>
          <w:ilvl w:val="0"/>
          <w:numId w:val="3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Identify core areas within the sub discipline of sports psychology and to develop an awareness of the historical origins and professional routes for psychologists in this field.</w:t>
      </w:r>
    </w:p>
    <w:p w14:paraId="080F7BB1" w14:textId="77777777" w:rsidR="008D0152" w:rsidRPr="00C0583C" w:rsidRDefault="008D0152" w:rsidP="00C0583C">
      <w:pPr>
        <w:numPr>
          <w:ilvl w:val="0"/>
          <w:numId w:val="3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Students will gain detailed knowledge of theory, research and practice in relation to the psychological factors associated with physical activity.</w:t>
      </w:r>
    </w:p>
    <w:p w14:paraId="5508F3DE" w14:textId="77777777" w:rsidR="008D0152" w:rsidRPr="00C0583C" w:rsidRDefault="008D0152" w:rsidP="00C0583C">
      <w:pPr>
        <w:numPr>
          <w:ilvl w:val="0"/>
          <w:numId w:val="3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Students will examine critically the theoretical underpinnings of sports psychology, and explore the nature of sport psychology professional practice, including the evaluation and design of intervention strategies.</w:t>
      </w:r>
    </w:p>
    <w:p w14:paraId="53806453" w14:textId="77777777" w:rsidR="008D0152" w:rsidRPr="00C0583C" w:rsidRDefault="008D0152" w:rsidP="008D0152">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Knowledge and Understanding</w:t>
      </w:r>
    </w:p>
    <w:p w14:paraId="7F95B00C" w14:textId="77777777" w:rsidR="008D0152" w:rsidRPr="00C0583C" w:rsidRDefault="008D0152" w:rsidP="008D0152">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2C8FABC7" w14:textId="77777777" w:rsidR="008D0152" w:rsidRPr="00C0583C" w:rsidRDefault="008D0152" w:rsidP="00C0583C">
      <w:pPr>
        <w:numPr>
          <w:ilvl w:val="0"/>
          <w:numId w:val="3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Gain understanding of the psychological parameters associated with successful performance in competitive sport.</w:t>
      </w:r>
    </w:p>
    <w:p w14:paraId="1EBDCF08" w14:textId="77777777" w:rsidR="008D0152" w:rsidRPr="00C0583C" w:rsidRDefault="008D0152" w:rsidP="00C0583C">
      <w:pPr>
        <w:numPr>
          <w:ilvl w:val="0"/>
          <w:numId w:val="3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in depth knowledge of key intervention approaches, how these are designed, and the theoretical basis underpinning each.</w:t>
      </w:r>
    </w:p>
    <w:p w14:paraId="72BC224C" w14:textId="77777777" w:rsidR="008D0152" w:rsidRPr="00C0583C" w:rsidRDefault="008D0152" w:rsidP="00C0583C">
      <w:pPr>
        <w:numPr>
          <w:ilvl w:val="0"/>
          <w:numId w:val="3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in depth knowledge of the research base underpinning the efficacy of psychological interventions in this field</w:t>
      </w:r>
    </w:p>
    <w:p w14:paraId="367CA6E2" w14:textId="77777777" w:rsidR="008D0152" w:rsidRPr="00C0583C" w:rsidRDefault="008D0152" w:rsidP="008D0152">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Skills and Attributes</w:t>
      </w:r>
    </w:p>
    <w:p w14:paraId="671B0DE2" w14:textId="77777777" w:rsidR="008D0152" w:rsidRPr="00C0583C" w:rsidRDefault="008D0152" w:rsidP="008D0152">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13F07284" w14:textId="77777777" w:rsidR="008D0152" w:rsidRPr="00C0583C" w:rsidRDefault="008D0152" w:rsidP="00C0583C">
      <w:pPr>
        <w:numPr>
          <w:ilvl w:val="0"/>
          <w:numId w:val="3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evaluate the role of psychological factors in sport and athletic performance</w:t>
      </w:r>
    </w:p>
    <w:p w14:paraId="0A65FC83" w14:textId="77777777" w:rsidR="008D0152" w:rsidRPr="00C0583C" w:rsidRDefault="008D0152" w:rsidP="00C0583C">
      <w:pPr>
        <w:numPr>
          <w:ilvl w:val="0"/>
          <w:numId w:val="3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lastRenderedPageBreak/>
        <w:t>Conceptualise the role of psychological approaches in understanding a range of competitive and athletic performances</w:t>
      </w:r>
    </w:p>
    <w:p w14:paraId="0594D6CE" w14:textId="77777777" w:rsidR="008D0152" w:rsidRPr="00C0583C" w:rsidRDefault="008D0152" w:rsidP="00C0583C">
      <w:pPr>
        <w:numPr>
          <w:ilvl w:val="0"/>
          <w:numId w:val="36"/>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Evaluate the relative worth of different psychological interventions related to athletic performance</w:t>
      </w:r>
    </w:p>
    <w:p w14:paraId="3A014C91" w14:textId="77777777" w:rsidR="008D0152" w:rsidRPr="00C0583C" w:rsidRDefault="008D0152" w:rsidP="008D0152">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5EE32533" w14:textId="24FBC965" w:rsidR="008D0152" w:rsidRPr="00C0583C" w:rsidRDefault="008D0152" w:rsidP="008D0152">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Students will be introduced to the sub discipline of sports psychology, exploring the application of cognitive and biological psychology in order to gain a better understanding of their impact upon performance in sport. This lecture based module will typically include coverage of professional routes for becoming a Sports Psychologists, performance profiling, goal-setting, imagery and mental rehearsal, self-confidence, stress and anxiety, concentration and the integration of psychological theory to the planning and implementation of interventions designed to improve athletic performance.</w:t>
      </w:r>
    </w:p>
    <w:p w14:paraId="6A69DDB6" w14:textId="15667716" w:rsidR="00C0583C" w:rsidRPr="00C0583C" w:rsidRDefault="00C0583C" w:rsidP="008D0152">
      <w:pPr>
        <w:pStyle w:val="NormalWeb"/>
        <w:shd w:val="clear" w:color="auto" w:fill="FFFFFF"/>
        <w:rPr>
          <w:rFonts w:asciiTheme="minorHAnsi" w:hAnsiTheme="minorHAnsi" w:cstheme="minorHAnsi"/>
          <w:color w:val="000000"/>
        </w:rPr>
      </w:pPr>
    </w:p>
    <w:p w14:paraId="0C225EC0" w14:textId="06CD7D9D" w:rsidR="00C0583C" w:rsidRPr="00C0583C" w:rsidRDefault="00C0583C" w:rsidP="00C0583C">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Forensic Psychology</w:t>
      </w:r>
    </w:p>
    <w:p w14:paraId="1D99B4A8" w14:textId="65B51705" w:rsidR="00C0583C" w:rsidRPr="00C0583C" w:rsidRDefault="00C0583C" w:rsidP="00C0583C">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 xml:space="preserve">Module code: 6LMS0149 </w:t>
      </w:r>
    </w:p>
    <w:p w14:paraId="2CB460C2" w14:textId="77777777" w:rsidR="00C0583C" w:rsidRPr="00C0583C" w:rsidRDefault="00C0583C" w:rsidP="00C0583C">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16F33AC5" w14:textId="77777777" w:rsidR="00C0583C" w:rsidRPr="00C0583C" w:rsidRDefault="00C0583C" w:rsidP="008D0152">
      <w:pPr>
        <w:pStyle w:val="NormalWeb"/>
        <w:shd w:val="clear" w:color="auto" w:fill="FFFFFF"/>
        <w:rPr>
          <w:rFonts w:asciiTheme="minorHAnsi" w:hAnsiTheme="minorHAnsi" w:cstheme="minorHAnsi"/>
          <w:color w:val="000000"/>
        </w:rPr>
      </w:pPr>
    </w:p>
    <w:p w14:paraId="7C53AA8D" w14:textId="77777777" w:rsidR="00C0583C" w:rsidRPr="00C0583C" w:rsidRDefault="00C0583C" w:rsidP="00C0583C">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30C2EE4A"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413C6B84" w14:textId="77777777" w:rsidR="00C0583C" w:rsidRPr="00C0583C" w:rsidRDefault="00C0583C" w:rsidP="00C0583C">
      <w:pPr>
        <w:numPr>
          <w:ilvl w:val="0"/>
          <w:numId w:val="3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Identify core areas within the sub discipline of forensic psychology and to develop a basic awareness of the professional routes for psychologists in the field of forensic psychology</w:t>
      </w:r>
    </w:p>
    <w:p w14:paraId="45F5909A" w14:textId="77777777" w:rsidR="00C0583C" w:rsidRPr="00C0583C" w:rsidRDefault="00C0583C" w:rsidP="00C0583C">
      <w:pPr>
        <w:numPr>
          <w:ilvl w:val="0"/>
          <w:numId w:val="3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Students will gain knowledge, historical and conceptual understanding of crime as a social construct, and what is represented by crime statistics</w:t>
      </w:r>
    </w:p>
    <w:p w14:paraId="78B94221" w14:textId="77777777" w:rsidR="00C0583C" w:rsidRPr="00C0583C" w:rsidRDefault="00C0583C" w:rsidP="00C0583C">
      <w:pPr>
        <w:numPr>
          <w:ilvl w:val="0"/>
          <w:numId w:val="3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Students will also gain knowledge on how psychological theory and research is applied to the legal system, how psychological theory can be used to help the understanding of offending in individual cases, and how the environment, social and family background influence this also.</w:t>
      </w:r>
    </w:p>
    <w:p w14:paraId="762AD230" w14:textId="77777777" w:rsidR="00C0583C" w:rsidRPr="00C0583C" w:rsidRDefault="00C0583C" w:rsidP="00C0583C">
      <w:pPr>
        <w:numPr>
          <w:ilvl w:val="0"/>
          <w:numId w:val="37"/>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Students will gain knowledge of psychological interventions used to reduce offending, and assess risk of future offending</w:t>
      </w:r>
    </w:p>
    <w:p w14:paraId="69DD45A3" w14:textId="77777777" w:rsidR="00C0583C" w:rsidRPr="00C0583C" w:rsidRDefault="00C0583C" w:rsidP="00C0583C">
      <w:pPr>
        <w:pStyle w:val="Heading4"/>
        <w:shd w:val="clear" w:color="auto" w:fill="FFFFFF"/>
        <w:rPr>
          <w:rFonts w:asciiTheme="minorHAnsi" w:hAnsiTheme="minorHAnsi" w:cstheme="minorHAnsi"/>
          <w:color w:val="000000"/>
        </w:rPr>
      </w:pPr>
    </w:p>
    <w:p w14:paraId="63CE7259" w14:textId="63986EBD"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Knowledge and Understanding</w:t>
      </w:r>
    </w:p>
    <w:p w14:paraId="0205A45E"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2D7F4A12" w14:textId="77777777" w:rsidR="00C0583C" w:rsidRPr="00C0583C" w:rsidRDefault="00C0583C" w:rsidP="00C0583C">
      <w:pPr>
        <w:numPr>
          <w:ilvl w:val="0"/>
          <w:numId w:val="3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lastRenderedPageBreak/>
        <w:t>Demonstrate critical understanding of how psychology theory, research findings have been applied to the legal system</w:t>
      </w:r>
    </w:p>
    <w:p w14:paraId="0749568F" w14:textId="77777777" w:rsidR="00C0583C" w:rsidRPr="00C0583C" w:rsidRDefault="00C0583C" w:rsidP="00C0583C">
      <w:pPr>
        <w:numPr>
          <w:ilvl w:val="0"/>
          <w:numId w:val="3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Show in depth knowledge and understanding of some of the ways in which psychological theory and research can be used to understand and predict offending behaviour</w:t>
      </w:r>
    </w:p>
    <w:p w14:paraId="238A510A" w14:textId="77777777" w:rsidR="00C0583C" w:rsidRPr="00C0583C" w:rsidRDefault="00C0583C" w:rsidP="00C0583C">
      <w:pPr>
        <w:numPr>
          <w:ilvl w:val="0"/>
          <w:numId w:val="38"/>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Present in depth knowledge and understanding of some of the ways in which psychological theory, and research findings are used to reduce offending and detect offenders</w:t>
      </w:r>
    </w:p>
    <w:p w14:paraId="0C53C31B" w14:textId="77777777"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Skills and Attributes</w:t>
      </w:r>
    </w:p>
    <w:p w14:paraId="04708774"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6C0919CC" w14:textId="77777777" w:rsidR="00C0583C" w:rsidRPr="00C0583C" w:rsidRDefault="00C0583C" w:rsidP="00C0583C">
      <w:pPr>
        <w:numPr>
          <w:ilvl w:val="0"/>
          <w:numId w:val="39"/>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evaluate and synthesise a range of theoretical and research orientations used to address and explain crime and offending behaviour</w:t>
      </w:r>
    </w:p>
    <w:p w14:paraId="342F8AD7" w14:textId="77777777" w:rsidR="00C0583C" w:rsidRPr="00C0583C" w:rsidRDefault="00C0583C" w:rsidP="00C0583C">
      <w:pPr>
        <w:numPr>
          <w:ilvl w:val="0"/>
          <w:numId w:val="39"/>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Identify and evaluate the worth of key practice and techniques used in the reduction and detection of crime.</w:t>
      </w:r>
    </w:p>
    <w:p w14:paraId="1EEE2AF5" w14:textId="77777777" w:rsidR="00C0583C" w:rsidRPr="00C0583C" w:rsidRDefault="00C0583C" w:rsidP="00C0583C">
      <w:pPr>
        <w:numPr>
          <w:ilvl w:val="0"/>
          <w:numId w:val="39"/>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Contextualise and analyse crime statistics and offending behaviour within the social and legal framework within which it occurs</w:t>
      </w:r>
    </w:p>
    <w:p w14:paraId="31F2AC1B" w14:textId="77777777"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45C15D01" w14:textId="5AC6587F"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Forensic Psychology concerns the application of psychological theory and principles to the understanding of crime, crime control and the legal process. This module is designed to give students an understanding of how forensic psychology can be applied to legal and criminal issues, where it stands in relation to other disciplines, and make clear the paths and routes to becoming a Forensic Psychologist. The module will equip students with an overview of current and historical psychological theory as applied to forensic topics. Particular attention will be paid to the psychology of judicial proceedings, eyewitness testimony, false confessions, offender profiling, investigation of the causes of offending behaviour and methods of tackling crime and offender behaviour. In addition, students will study the role the media play in the construction of ideas about crime, fear of crime and policy in relation to crime</w:t>
      </w:r>
    </w:p>
    <w:p w14:paraId="063DD915" w14:textId="4A120ADF" w:rsidR="00C0583C" w:rsidRPr="00C0583C" w:rsidRDefault="00C0583C" w:rsidP="00C0583C">
      <w:pPr>
        <w:pStyle w:val="NormalWeb"/>
        <w:shd w:val="clear" w:color="auto" w:fill="FFFFFF"/>
        <w:rPr>
          <w:rFonts w:asciiTheme="minorHAnsi" w:hAnsiTheme="minorHAnsi" w:cstheme="minorHAnsi"/>
          <w:color w:val="000000"/>
        </w:rPr>
      </w:pPr>
    </w:p>
    <w:p w14:paraId="3137FC6E" w14:textId="6F41000B" w:rsidR="00C0583C" w:rsidRPr="00C0583C" w:rsidRDefault="00C0583C">
      <w:pPr>
        <w:rPr>
          <w:rFonts w:asciiTheme="minorHAnsi" w:hAnsiTheme="minorHAnsi" w:cstheme="minorHAnsi"/>
          <w:color w:val="000000"/>
        </w:rPr>
      </w:pPr>
      <w:r w:rsidRPr="00C0583C">
        <w:rPr>
          <w:rFonts w:asciiTheme="minorHAnsi" w:hAnsiTheme="minorHAnsi" w:cstheme="minorHAnsi"/>
          <w:color w:val="000000"/>
        </w:rPr>
        <w:br w:type="page"/>
      </w:r>
    </w:p>
    <w:p w14:paraId="2BAB8F0C" w14:textId="77777777" w:rsidR="00C0583C" w:rsidRPr="00C0583C" w:rsidRDefault="00C0583C" w:rsidP="00C0583C">
      <w:pPr>
        <w:pStyle w:val="NormalWeb"/>
        <w:shd w:val="clear" w:color="auto" w:fill="FFFFFF"/>
        <w:rPr>
          <w:rFonts w:asciiTheme="minorHAnsi" w:hAnsiTheme="minorHAnsi" w:cstheme="minorHAnsi"/>
          <w:color w:val="000000"/>
        </w:rPr>
      </w:pPr>
    </w:p>
    <w:p w14:paraId="2C274842" w14:textId="2C09634C" w:rsidR="00C0583C" w:rsidRPr="00C0583C" w:rsidRDefault="00C0583C" w:rsidP="00C0583C">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Occupational Psychology</w:t>
      </w:r>
    </w:p>
    <w:p w14:paraId="7A0BC6F1" w14:textId="0AA00C48" w:rsidR="00C0583C" w:rsidRPr="00C0583C" w:rsidRDefault="00C0583C" w:rsidP="00C0583C">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 xml:space="preserve">Module code: 6LMS0150 </w:t>
      </w:r>
    </w:p>
    <w:p w14:paraId="30DC09E2" w14:textId="77777777" w:rsidR="00C0583C" w:rsidRPr="00C0583C" w:rsidRDefault="00C0583C" w:rsidP="00C0583C">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4E04E08C" w14:textId="77777777" w:rsidR="00C0583C" w:rsidRPr="00C0583C" w:rsidRDefault="00C0583C" w:rsidP="00C0583C">
      <w:pPr>
        <w:pStyle w:val="NormalWeb"/>
        <w:shd w:val="clear" w:color="auto" w:fill="FFFFFF"/>
        <w:rPr>
          <w:rFonts w:asciiTheme="minorHAnsi" w:hAnsiTheme="minorHAnsi" w:cstheme="minorHAnsi"/>
          <w:color w:val="000000"/>
        </w:rPr>
      </w:pPr>
    </w:p>
    <w:p w14:paraId="3E8B4D7A" w14:textId="01280B0E" w:rsidR="00C0583C" w:rsidRPr="00C0583C" w:rsidRDefault="00C0583C" w:rsidP="00C0583C">
      <w:pPr>
        <w:pStyle w:val="NormalWeb"/>
        <w:shd w:val="clear" w:color="auto" w:fill="FFFFFF"/>
        <w:rPr>
          <w:rFonts w:asciiTheme="minorHAnsi" w:hAnsiTheme="minorHAnsi" w:cstheme="minorHAnsi"/>
          <w:color w:val="000000"/>
        </w:rPr>
      </w:pPr>
    </w:p>
    <w:p w14:paraId="5DE4786D" w14:textId="77777777" w:rsidR="00C0583C" w:rsidRPr="00C0583C" w:rsidRDefault="00C0583C" w:rsidP="00C0583C">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20ECD59A"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38CB2CEB" w14:textId="77777777" w:rsidR="00C0583C" w:rsidRPr="00C0583C" w:rsidRDefault="00C0583C" w:rsidP="00C0583C">
      <w:pPr>
        <w:numPr>
          <w:ilvl w:val="0"/>
          <w:numId w:val="4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Develop a critical awareness of current issues and developments relevant to occupational psychology.</w:t>
      </w:r>
    </w:p>
    <w:p w14:paraId="65870125" w14:textId="77777777" w:rsidR="00C0583C" w:rsidRPr="00C0583C" w:rsidRDefault="00C0583C" w:rsidP="00C0583C">
      <w:pPr>
        <w:numPr>
          <w:ilvl w:val="0"/>
          <w:numId w:val="4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Explore how psychological theory and practice is applied to the workplace</w:t>
      </w:r>
    </w:p>
    <w:p w14:paraId="0743D71D" w14:textId="77777777" w:rsidR="00C0583C" w:rsidRPr="00C0583C" w:rsidRDefault="00C0583C" w:rsidP="00C0583C">
      <w:pPr>
        <w:numPr>
          <w:ilvl w:val="0"/>
          <w:numId w:val="4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Throughout the module ethical and professional standards are considered and student reflexive skills are encouraged.</w:t>
      </w:r>
    </w:p>
    <w:p w14:paraId="50A031E0" w14:textId="77777777" w:rsidR="00C0583C" w:rsidRPr="00C0583C" w:rsidRDefault="00C0583C" w:rsidP="00C0583C">
      <w:pPr>
        <w:numPr>
          <w:ilvl w:val="0"/>
          <w:numId w:val="40"/>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Students will also gain an awareness of the professional routes and the role of the BPS and HCPC</w:t>
      </w:r>
    </w:p>
    <w:p w14:paraId="2CA63D03" w14:textId="77777777"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Knowledge and Understanding</w:t>
      </w:r>
    </w:p>
    <w:p w14:paraId="007F5F61"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317AC410" w14:textId="77777777" w:rsidR="00C0583C" w:rsidRPr="00C0583C" w:rsidRDefault="00C0583C" w:rsidP="00C0583C">
      <w:pPr>
        <w:numPr>
          <w:ilvl w:val="0"/>
          <w:numId w:val="4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evaluate theories and models of learning in relation to development at work</w:t>
      </w:r>
    </w:p>
    <w:p w14:paraId="4DC059A7" w14:textId="77777777" w:rsidR="00C0583C" w:rsidRPr="00C0583C" w:rsidRDefault="00C0583C" w:rsidP="00C0583C">
      <w:pPr>
        <w:numPr>
          <w:ilvl w:val="0"/>
          <w:numId w:val="4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advanced knowledge of theories relating to employee engagement and motivation</w:t>
      </w:r>
    </w:p>
    <w:p w14:paraId="673C37B7" w14:textId="77777777" w:rsidR="00C0583C" w:rsidRPr="00C0583C" w:rsidRDefault="00C0583C" w:rsidP="00C0583C">
      <w:pPr>
        <w:numPr>
          <w:ilvl w:val="0"/>
          <w:numId w:val="4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Integrate psychological theories that inform selection and assessment best practice</w:t>
      </w:r>
    </w:p>
    <w:p w14:paraId="0C325A20" w14:textId="77777777" w:rsidR="00C0583C" w:rsidRPr="00C0583C" w:rsidRDefault="00C0583C" w:rsidP="00C0583C">
      <w:pPr>
        <w:numPr>
          <w:ilvl w:val="0"/>
          <w:numId w:val="4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Evaluate theories relating to accidents and change in the workplace</w:t>
      </w:r>
    </w:p>
    <w:p w14:paraId="02B82DA8" w14:textId="77777777" w:rsidR="00C0583C" w:rsidRPr="00C0583C" w:rsidRDefault="00C0583C" w:rsidP="00C0583C">
      <w:pPr>
        <w:numPr>
          <w:ilvl w:val="0"/>
          <w:numId w:val="41"/>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Apply ethical, legal and professional practice frameworks (</w:t>
      </w:r>
      <w:proofErr w:type="gramStart"/>
      <w:r w:rsidRPr="00C0583C">
        <w:rPr>
          <w:rFonts w:asciiTheme="minorHAnsi" w:hAnsiTheme="minorHAnsi" w:cstheme="minorHAnsi"/>
          <w:color w:val="000000"/>
        </w:rPr>
        <w:t>e.g.</w:t>
      </w:r>
      <w:proofErr w:type="gramEnd"/>
      <w:r w:rsidRPr="00C0583C">
        <w:rPr>
          <w:rFonts w:asciiTheme="minorHAnsi" w:hAnsiTheme="minorHAnsi" w:cstheme="minorHAnsi"/>
          <w:color w:val="000000"/>
        </w:rPr>
        <w:t xml:space="preserve"> BPS, HCPC) to examples of research and practice in the workplace</w:t>
      </w:r>
    </w:p>
    <w:p w14:paraId="6EBC4A10" w14:textId="77777777"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Skills and Attributes</w:t>
      </w:r>
    </w:p>
    <w:p w14:paraId="48724552"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62DA2EC8" w14:textId="77777777" w:rsidR="00C0583C" w:rsidRPr="00C0583C" w:rsidRDefault="00C0583C" w:rsidP="00C0583C">
      <w:pPr>
        <w:numPr>
          <w:ilvl w:val="0"/>
          <w:numId w:val="4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Use evidence and theory to appraise learning activities and plans</w:t>
      </w:r>
    </w:p>
    <w:p w14:paraId="6741A03F" w14:textId="77777777" w:rsidR="00C0583C" w:rsidRPr="00C0583C" w:rsidRDefault="00C0583C" w:rsidP="00C0583C">
      <w:pPr>
        <w:numPr>
          <w:ilvl w:val="0"/>
          <w:numId w:val="4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Evaluate engagement surveys based on current theory and practice</w:t>
      </w:r>
    </w:p>
    <w:p w14:paraId="5BAD78D0" w14:textId="77777777" w:rsidR="00C0583C" w:rsidRPr="00C0583C" w:rsidRDefault="00C0583C" w:rsidP="00C0583C">
      <w:pPr>
        <w:numPr>
          <w:ilvl w:val="0"/>
          <w:numId w:val="4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Using theory and best practice techniques, devise interview questions for selection</w:t>
      </w:r>
    </w:p>
    <w:p w14:paraId="29009AEE" w14:textId="77777777" w:rsidR="00C0583C" w:rsidRPr="00C0583C" w:rsidRDefault="00C0583C" w:rsidP="00C0583C">
      <w:pPr>
        <w:numPr>
          <w:ilvl w:val="0"/>
          <w:numId w:val="4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evaluate accident reports</w:t>
      </w:r>
    </w:p>
    <w:p w14:paraId="17446E5C" w14:textId="77777777" w:rsidR="00C0583C" w:rsidRPr="00C0583C" w:rsidRDefault="00C0583C" w:rsidP="00C0583C">
      <w:pPr>
        <w:numPr>
          <w:ilvl w:val="0"/>
          <w:numId w:val="42"/>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reflexive skill in applying psychological knowledge to the workplace</w:t>
      </w:r>
    </w:p>
    <w:p w14:paraId="374A875B" w14:textId="77777777"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lastRenderedPageBreak/>
        <w:t>Module Content</w:t>
      </w:r>
    </w:p>
    <w:p w14:paraId="41376FEC" w14:textId="3D62A172"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This module will provide an introduction to some of the key topics relating to people’s behaviour in the workplace. Topics will include: Learning and development; Leadership, engagement and motivation; Well-being and work; Work design and change; Psychological assessment at work. These are all applied to the context of work and the activities of departments such as Human Resources, Organisational Development, Health and Safety and Recruitment.</w:t>
      </w:r>
      <w:r w:rsidRPr="00C0583C">
        <w:rPr>
          <w:rFonts w:asciiTheme="minorHAnsi" w:hAnsiTheme="minorHAnsi" w:cstheme="minorHAnsi"/>
          <w:color w:val="000000"/>
        </w:rPr>
        <w:br/>
      </w:r>
      <w:r w:rsidRPr="00C0583C">
        <w:rPr>
          <w:rFonts w:asciiTheme="minorHAnsi" w:hAnsiTheme="minorHAnsi" w:cstheme="minorHAnsi"/>
          <w:color w:val="000000"/>
        </w:rPr>
        <w:br/>
        <w:t>This module will also introduce students to the routes for professional practice in Occupational Psychology.</w:t>
      </w:r>
    </w:p>
    <w:p w14:paraId="0BD857E0" w14:textId="0BDDC51B" w:rsidR="00C0583C" w:rsidRPr="00C0583C" w:rsidRDefault="00C0583C" w:rsidP="00C0583C">
      <w:pPr>
        <w:pStyle w:val="NormalWeb"/>
        <w:shd w:val="clear" w:color="auto" w:fill="FFFFFF"/>
        <w:rPr>
          <w:rFonts w:asciiTheme="minorHAnsi" w:hAnsiTheme="minorHAnsi" w:cstheme="minorHAnsi"/>
          <w:color w:val="000000"/>
        </w:rPr>
      </w:pPr>
    </w:p>
    <w:p w14:paraId="731D91EE" w14:textId="51694207" w:rsidR="00C0583C" w:rsidRPr="00C0583C" w:rsidRDefault="00C0583C" w:rsidP="00C0583C">
      <w:pPr>
        <w:pStyle w:val="Heading1"/>
        <w:kinsoku w:val="0"/>
        <w:overflowPunct w:val="0"/>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Module name: Educational Psychology</w:t>
      </w:r>
    </w:p>
    <w:p w14:paraId="50744EF9" w14:textId="621D5992" w:rsidR="00C0583C" w:rsidRPr="00C0583C" w:rsidRDefault="00C0583C" w:rsidP="00C0583C">
      <w:pPr>
        <w:pStyle w:val="Heading2"/>
        <w:kinsoku w:val="0"/>
        <w:overflowPunct w:val="0"/>
        <w:spacing w:before="73"/>
        <w:rPr>
          <w:rFonts w:asciiTheme="minorHAnsi" w:hAnsiTheme="minorHAnsi" w:cstheme="minorHAnsi"/>
          <w:b/>
          <w:bCs/>
          <w:color w:val="2E5395"/>
          <w:sz w:val="24"/>
          <w:szCs w:val="24"/>
        </w:rPr>
      </w:pPr>
      <w:r w:rsidRPr="00C0583C">
        <w:rPr>
          <w:rFonts w:asciiTheme="minorHAnsi" w:hAnsiTheme="minorHAnsi" w:cstheme="minorHAnsi"/>
          <w:b/>
          <w:bCs/>
          <w:color w:val="2E5395"/>
          <w:sz w:val="24"/>
          <w:szCs w:val="24"/>
        </w:rPr>
        <w:t xml:space="preserve">Module code: 6LMS0151 </w:t>
      </w:r>
    </w:p>
    <w:p w14:paraId="19067582" w14:textId="77777777" w:rsidR="00C0583C" w:rsidRPr="00C0583C" w:rsidRDefault="00C0583C" w:rsidP="00C0583C">
      <w:pPr>
        <w:pStyle w:val="Heading3"/>
        <w:kinsoku w:val="0"/>
        <w:overflowPunct w:val="0"/>
        <w:spacing w:before="66" w:line="338" w:lineRule="auto"/>
        <w:ind w:right="7138"/>
        <w:rPr>
          <w:rFonts w:asciiTheme="minorHAnsi" w:hAnsiTheme="minorHAnsi" w:cstheme="minorHAnsi"/>
          <w:b/>
          <w:bCs/>
          <w:color w:val="1F3863"/>
        </w:rPr>
      </w:pPr>
      <w:r w:rsidRPr="00C0583C">
        <w:rPr>
          <w:rFonts w:asciiTheme="minorHAnsi" w:hAnsiTheme="minorHAnsi" w:cstheme="minorHAnsi"/>
          <w:b/>
          <w:bCs/>
          <w:color w:val="1F3863"/>
        </w:rPr>
        <w:t>Semester: B Credits: 15</w:t>
      </w:r>
    </w:p>
    <w:p w14:paraId="495C06A6" w14:textId="6A77E9B7" w:rsidR="00C0583C" w:rsidRPr="00C0583C" w:rsidRDefault="00C0583C" w:rsidP="00C0583C">
      <w:pPr>
        <w:pStyle w:val="NormalWeb"/>
        <w:shd w:val="clear" w:color="auto" w:fill="FFFFFF"/>
        <w:rPr>
          <w:rFonts w:asciiTheme="minorHAnsi" w:hAnsiTheme="minorHAnsi" w:cstheme="minorHAnsi"/>
          <w:color w:val="000000"/>
        </w:rPr>
      </w:pPr>
    </w:p>
    <w:p w14:paraId="308635A2" w14:textId="77777777" w:rsidR="00C0583C" w:rsidRPr="00C0583C" w:rsidRDefault="00C0583C" w:rsidP="00C0583C">
      <w:pPr>
        <w:pStyle w:val="Heading4"/>
        <w:shd w:val="clear" w:color="auto" w:fill="FFFFFF"/>
        <w:spacing w:before="0"/>
        <w:rPr>
          <w:rFonts w:asciiTheme="minorHAnsi" w:hAnsiTheme="minorHAnsi" w:cstheme="minorHAnsi"/>
          <w:color w:val="000000"/>
        </w:rPr>
      </w:pPr>
      <w:r w:rsidRPr="00C0583C">
        <w:rPr>
          <w:rFonts w:asciiTheme="minorHAnsi" w:hAnsiTheme="minorHAnsi" w:cstheme="minorHAnsi"/>
          <w:color w:val="000000"/>
        </w:rPr>
        <w:t>Module Aims</w:t>
      </w:r>
    </w:p>
    <w:p w14:paraId="27C44CB6"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The aims of this module are to enable students to...</w:t>
      </w:r>
    </w:p>
    <w:p w14:paraId="30BFB92F" w14:textId="77777777" w:rsidR="00C0583C" w:rsidRPr="00C0583C" w:rsidRDefault="00C0583C" w:rsidP="00C0583C">
      <w:pPr>
        <w:numPr>
          <w:ilvl w:val="0"/>
          <w:numId w:val="4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an in depth knowledge and understanding of the main areas of the discipline of Educational Psychology</w:t>
      </w:r>
    </w:p>
    <w:p w14:paraId="46301C76" w14:textId="77777777" w:rsidR="00C0583C" w:rsidRPr="00C0583C" w:rsidRDefault="00C0583C" w:rsidP="00C0583C">
      <w:pPr>
        <w:numPr>
          <w:ilvl w:val="0"/>
          <w:numId w:val="43"/>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Appreciate the contexts in which educational psychologists operate by examining the historical development of this profession within legislative and policy contexts, and the career paths leading to practitioner status.</w:t>
      </w:r>
    </w:p>
    <w:p w14:paraId="3EC0B348" w14:textId="77777777"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Learning Outcomes: Knowledge and Understanding</w:t>
      </w:r>
    </w:p>
    <w:p w14:paraId="01AAB7E3"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0D5D3411" w14:textId="77777777" w:rsidR="00C0583C" w:rsidRPr="00C0583C" w:rsidRDefault="00C0583C" w:rsidP="00C0583C">
      <w:pPr>
        <w:numPr>
          <w:ilvl w:val="0"/>
          <w:numId w:val="4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in depth knowledge and understanding of the nature of educational needs and inclusion</w:t>
      </w:r>
    </w:p>
    <w:p w14:paraId="4BA33749" w14:textId="77777777" w:rsidR="00C0583C" w:rsidRPr="00C0583C" w:rsidRDefault="00C0583C" w:rsidP="00C0583C">
      <w:pPr>
        <w:numPr>
          <w:ilvl w:val="0"/>
          <w:numId w:val="4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Present critical understanding of the role and methods of assessment in educational settings</w:t>
      </w:r>
    </w:p>
    <w:p w14:paraId="4F8CC475" w14:textId="77777777" w:rsidR="00C0583C" w:rsidRPr="00C0583C" w:rsidRDefault="00C0583C" w:rsidP="00C0583C">
      <w:pPr>
        <w:numPr>
          <w:ilvl w:val="0"/>
          <w:numId w:val="4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Have in depth knowledge and understanding of a range of special educational needs</w:t>
      </w:r>
    </w:p>
    <w:p w14:paraId="6659ADA5" w14:textId="77777777" w:rsidR="00C0583C" w:rsidRPr="00C0583C" w:rsidRDefault="00C0583C" w:rsidP="00C0583C">
      <w:pPr>
        <w:numPr>
          <w:ilvl w:val="0"/>
          <w:numId w:val="4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Demonstrate critical awareness of the psychological approaches to learning, in different settings including within groups</w:t>
      </w:r>
    </w:p>
    <w:p w14:paraId="1967776C" w14:textId="77777777" w:rsidR="00C0583C" w:rsidRPr="00C0583C" w:rsidRDefault="00C0583C" w:rsidP="00C0583C">
      <w:pPr>
        <w:numPr>
          <w:ilvl w:val="0"/>
          <w:numId w:val="44"/>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Appreciate the ethical challenges of practice for Educational Psychologists</w:t>
      </w:r>
    </w:p>
    <w:p w14:paraId="315D33F7" w14:textId="77777777"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lastRenderedPageBreak/>
        <w:t>Learning Outcomes: Skills and Attributes</w:t>
      </w:r>
    </w:p>
    <w:p w14:paraId="5F9F5A61"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Successful students will typically...</w:t>
      </w:r>
    </w:p>
    <w:p w14:paraId="7F5B184C" w14:textId="77777777" w:rsidR="00C0583C" w:rsidRPr="00C0583C" w:rsidRDefault="00C0583C" w:rsidP="00C0583C">
      <w:pPr>
        <w:numPr>
          <w:ilvl w:val="0"/>
          <w:numId w:val="4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Critically evaluate the contributions and limitations of theory and method as applied to educational psychology.</w:t>
      </w:r>
    </w:p>
    <w:p w14:paraId="64C00C60" w14:textId="77777777" w:rsidR="00C0583C" w:rsidRPr="00C0583C" w:rsidRDefault="00C0583C" w:rsidP="00C0583C">
      <w:pPr>
        <w:numPr>
          <w:ilvl w:val="0"/>
          <w:numId w:val="4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Identify and conceptualise a range of special educational needs</w:t>
      </w:r>
    </w:p>
    <w:p w14:paraId="36A7A6F4" w14:textId="77777777" w:rsidR="00C0583C" w:rsidRPr="00C0583C" w:rsidRDefault="00C0583C" w:rsidP="00C0583C">
      <w:pPr>
        <w:numPr>
          <w:ilvl w:val="0"/>
          <w:numId w:val="4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Analyse assessment strategies and evaluate their effectiveness</w:t>
      </w:r>
    </w:p>
    <w:p w14:paraId="58BC9D94" w14:textId="77777777" w:rsidR="00C0583C" w:rsidRPr="00C0583C" w:rsidRDefault="00C0583C" w:rsidP="00C0583C">
      <w:pPr>
        <w:numPr>
          <w:ilvl w:val="0"/>
          <w:numId w:val="45"/>
        </w:numPr>
        <w:shd w:val="clear" w:color="auto" w:fill="FFFFFF"/>
        <w:spacing w:before="100" w:beforeAutospacing="1" w:after="100" w:afterAutospacing="1"/>
        <w:rPr>
          <w:rFonts w:asciiTheme="minorHAnsi" w:hAnsiTheme="minorHAnsi" w:cstheme="minorHAnsi"/>
          <w:color w:val="000000"/>
        </w:rPr>
      </w:pPr>
      <w:r w:rsidRPr="00C0583C">
        <w:rPr>
          <w:rFonts w:asciiTheme="minorHAnsi" w:hAnsiTheme="minorHAnsi" w:cstheme="minorHAnsi"/>
          <w:color w:val="000000"/>
        </w:rPr>
        <w:t>Identify and critically evaluate psychological approaches to learning</w:t>
      </w:r>
    </w:p>
    <w:p w14:paraId="56F626C8" w14:textId="77777777" w:rsidR="00C0583C" w:rsidRPr="00C0583C" w:rsidRDefault="00C0583C" w:rsidP="00C0583C">
      <w:pPr>
        <w:pStyle w:val="Heading4"/>
        <w:shd w:val="clear" w:color="auto" w:fill="FFFFFF"/>
        <w:rPr>
          <w:rFonts w:asciiTheme="minorHAnsi" w:hAnsiTheme="minorHAnsi" w:cstheme="minorHAnsi"/>
          <w:color w:val="000000"/>
        </w:rPr>
      </w:pPr>
      <w:r w:rsidRPr="00C0583C">
        <w:rPr>
          <w:rFonts w:asciiTheme="minorHAnsi" w:hAnsiTheme="minorHAnsi" w:cstheme="minorHAnsi"/>
          <w:color w:val="000000"/>
        </w:rPr>
        <w:t>Module Content</w:t>
      </w:r>
    </w:p>
    <w:p w14:paraId="3C3AB5B3" w14:textId="77777777" w:rsidR="00C0583C" w:rsidRPr="00C0583C" w:rsidRDefault="00C0583C" w:rsidP="00C0583C">
      <w:pPr>
        <w:pStyle w:val="NormalWeb"/>
        <w:shd w:val="clear" w:color="auto" w:fill="FFFFFF"/>
        <w:rPr>
          <w:rFonts w:asciiTheme="minorHAnsi" w:hAnsiTheme="minorHAnsi" w:cstheme="minorHAnsi"/>
          <w:color w:val="000000"/>
        </w:rPr>
      </w:pPr>
      <w:r w:rsidRPr="00C0583C">
        <w:rPr>
          <w:rFonts w:asciiTheme="minorHAnsi" w:hAnsiTheme="minorHAnsi" w:cstheme="minorHAnsi"/>
          <w:color w:val="000000"/>
        </w:rPr>
        <w:t xml:space="preserve">The module will deal with the main areas of the discipline of Educational Psychology. This course will cover the contexts in which educational psychologists operate. It will outline the professional routes towards practice within this discipline, and the legislative and policy guidance within which practitioners operate. The module will cover conceptual issues of social educational needs, inclusion and diversity in learners. It will present material on a range of assessment practices, and their limitations within the context of different learning settings. The course will also deal with special intervention work with specific populations such as young people with a range of social and emotional difficulties and vulnerable adolescents. The ethical dimension of the Educational Psychologists work will be looked at, covering questions such as “who is the client” (school, family, parent, child, society?), and whether diagnosis and formulation can have disadvantages. </w:t>
      </w:r>
      <w:proofErr w:type="gramStart"/>
      <w:r w:rsidRPr="00C0583C">
        <w:rPr>
          <w:rFonts w:asciiTheme="minorHAnsi" w:hAnsiTheme="minorHAnsi" w:cstheme="minorHAnsi"/>
          <w:color w:val="000000"/>
        </w:rPr>
        <w:t>Finally</w:t>
      </w:r>
      <w:proofErr w:type="gramEnd"/>
      <w:r w:rsidRPr="00C0583C">
        <w:rPr>
          <w:rFonts w:asciiTheme="minorHAnsi" w:hAnsiTheme="minorHAnsi" w:cstheme="minorHAnsi"/>
          <w:color w:val="000000"/>
        </w:rPr>
        <w:t xml:space="preserve"> the course will examine psychological approaches to group work with teachers and pupils as well as the application of theory in helping transform aspects of schools and other organisations.</w:t>
      </w:r>
    </w:p>
    <w:p w14:paraId="33597536" w14:textId="77777777" w:rsidR="00C0583C" w:rsidRPr="00C0583C" w:rsidRDefault="00C0583C" w:rsidP="00C0583C">
      <w:pPr>
        <w:rPr>
          <w:rFonts w:asciiTheme="minorHAnsi" w:hAnsiTheme="minorHAnsi" w:cstheme="minorHAnsi"/>
        </w:rPr>
      </w:pPr>
    </w:p>
    <w:p w14:paraId="154E0266" w14:textId="77777777" w:rsidR="00C0583C" w:rsidRPr="00C0583C" w:rsidRDefault="00C0583C" w:rsidP="00C0583C">
      <w:pPr>
        <w:pStyle w:val="NormalWeb"/>
        <w:shd w:val="clear" w:color="auto" w:fill="FFFFFF"/>
        <w:rPr>
          <w:rFonts w:asciiTheme="minorHAnsi" w:hAnsiTheme="minorHAnsi" w:cstheme="minorHAnsi"/>
          <w:color w:val="000000"/>
        </w:rPr>
      </w:pPr>
    </w:p>
    <w:p w14:paraId="783CC15E" w14:textId="77777777" w:rsidR="00C0583C" w:rsidRPr="00C0583C" w:rsidRDefault="00C0583C" w:rsidP="00C0583C">
      <w:pPr>
        <w:pStyle w:val="NormalWeb"/>
        <w:shd w:val="clear" w:color="auto" w:fill="FFFFFF"/>
        <w:rPr>
          <w:rFonts w:asciiTheme="minorHAnsi" w:hAnsiTheme="minorHAnsi" w:cstheme="minorHAnsi"/>
          <w:color w:val="000000"/>
        </w:rPr>
      </w:pPr>
    </w:p>
    <w:p w14:paraId="0B2F70EC" w14:textId="77777777" w:rsidR="00C0583C" w:rsidRPr="00C0583C" w:rsidRDefault="00C0583C" w:rsidP="008D0152">
      <w:pPr>
        <w:pStyle w:val="NormalWeb"/>
        <w:shd w:val="clear" w:color="auto" w:fill="FFFFFF"/>
        <w:rPr>
          <w:rFonts w:asciiTheme="minorHAnsi" w:hAnsiTheme="minorHAnsi" w:cstheme="minorHAnsi"/>
          <w:color w:val="000000"/>
        </w:rPr>
      </w:pPr>
    </w:p>
    <w:p w14:paraId="6B4CB143" w14:textId="77777777" w:rsidR="008D0152" w:rsidRPr="00C0583C" w:rsidRDefault="008D0152" w:rsidP="00065A20">
      <w:pPr>
        <w:pStyle w:val="NormalWeb"/>
        <w:shd w:val="clear" w:color="auto" w:fill="FFFFFF"/>
        <w:rPr>
          <w:rFonts w:asciiTheme="minorHAnsi" w:hAnsiTheme="minorHAnsi" w:cstheme="minorHAnsi"/>
          <w:color w:val="000000"/>
        </w:rPr>
      </w:pPr>
    </w:p>
    <w:p w14:paraId="0CEF1EF2" w14:textId="77777777" w:rsidR="00065A20" w:rsidRPr="00C0583C" w:rsidRDefault="00065A20" w:rsidP="00065A20">
      <w:pPr>
        <w:rPr>
          <w:rFonts w:asciiTheme="minorHAnsi" w:hAnsiTheme="minorHAnsi" w:cstheme="minorHAnsi"/>
          <w:lang w:eastAsia="ja-JP"/>
        </w:rPr>
      </w:pPr>
    </w:p>
    <w:p w14:paraId="7520E9EA" w14:textId="77777777" w:rsidR="005A04A0" w:rsidRPr="00C0583C" w:rsidRDefault="005A04A0" w:rsidP="00763708">
      <w:pPr>
        <w:pStyle w:val="NormalWeb"/>
        <w:shd w:val="clear" w:color="auto" w:fill="FFFFFF"/>
        <w:rPr>
          <w:rFonts w:asciiTheme="minorHAnsi" w:hAnsiTheme="minorHAnsi" w:cstheme="minorHAnsi"/>
          <w:color w:val="000000"/>
        </w:rPr>
      </w:pPr>
    </w:p>
    <w:p w14:paraId="6921418F" w14:textId="77777777" w:rsidR="00763708" w:rsidRPr="00C0583C" w:rsidRDefault="00763708" w:rsidP="00763708">
      <w:pPr>
        <w:rPr>
          <w:rFonts w:asciiTheme="minorHAnsi" w:hAnsiTheme="minorHAnsi" w:cstheme="minorHAnsi"/>
        </w:rPr>
      </w:pPr>
    </w:p>
    <w:p w14:paraId="641C2D82" w14:textId="77777777" w:rsidR="00B350AF" w:rsidRPr="00C0583C" w:rsidRDefault="00B350AF">
      <w:pPr>
        <w:rPr>
          <w:rFonts w:asciiTheme="minorHAnsi" w:hAnsiTheme="minorHAnsi" w:cstheme="minorHAnsi"/>
        </w:rPr>
      </w:pPr>
    </w:p>
    <w:sectPr w:rsidR="00B350AF" w:rsidRPr="00C0583C" w:rsidSect="008952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6C48"/>
    <w:multiLevelType w:val="multilevel"/>
    <w:tmpl w:val="A62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3095A"/>
    <w:multiLevelType w:val="multilevel"/>
    <w:tmpl w:val="D02C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1278C"/>
    <w:multiLevelType w:val="multilevel"/>
    <w:tmpl w:val="E46E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379AE"/>
    <w:multiLevelType w:val="multilevel"/>
    <w:tmpl w:val="B3C0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450C9"/>
    <w:multiLevelType w:val="multilevel"/>
    <w:tmpl w:val="DD4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E5260"/>
    <w:multiLevelType w:val="multilevel"/>
    <w:tmpl w:val="C396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40FA1"/>
    <w:multiLevelType w:val="multilevel"/>
    <w:tmpl w:val="6CF2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B36C4"/>
    <w:multiLevelType w:val="multilevel"/>
    <w:tmpl w:val="8726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C48F1"/>
    <w:multiLevelType w:val="multilevel"/>
    <w:tmpl w:val="389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6221"/>
    <w:multiLevelType w:val="multilevel"/>
    <w:tmpl w:val="B4DC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A15FE"/>
    <w:multiLevelType w:val="multilevel"/>
    <w:tmpl w:val="D6E2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F501D"/>
    <w:multiLevelType w:val="multilevel"/>
    <w:tmpl w:val="82A8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F6C18"/>
    <w:multiLevelType w:val="multilevel"/>
    <w:tmpl w:val="2960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5146E"/>
    <w:multiLevelType w:val="multilevel"/>
    <w:tmpl w:val="F6B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537CE"/>
    <w:multiLevelType w:val="multilevel"/>
    <w:tmpl w:val="12B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C1123"/>
    <w:multiLevelType w:val="multilevel"/>
    <w:tmpl w:val="487A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17355"/>
    <w:multiLevelType w:val="hybridMultilevel"/>
    <w:tmpl w:val="99945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C35223"/>
    <w:multiLevelType w:val="multilevel"/>
    <w:tmpl w:val="B95C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B7D52"/>
    <w:multiLevelType w:val="multilevel"/>
    <w:tmpl w:val="04E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D45DE"/>
    <w:multiLevelType w:val="multilevel"/>
    <w:tmpl w:val="321C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BD5D9B"/>
    <w:multiLevelType w:val="multilevel"/>
    <w:tmpl w:val="8930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24011A"/>
    <w:multiLevelType w:val="hybridMultilevel"/>
    <w:tmpl w:val="072EA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303432"/>
    <w:multiLevelType w:val="multilevel"/>
    <w:tmpl w:val="630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A9488E"/>
    <w:multiLevelType w:val="multilevel"/>
    <w:tmpl w:val="6AAC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6269F7"/>
    <w:multiLevelType w:val="multilevel"/>
    <w:tmpl w:val="0CC6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A43D1D"/>
    <w:multiLevelType w:val="multilevel"/>
    <w:tmpl w:val="9802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D12B0"/>
    <w:multiLevelType w:val="multilevel"/>
    <w:tmpl w:val="2238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47F8B"/>
    <w:multiLevelType w:val="multilevel"/>
    <w:tmpl w:val="858E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CB3E58"/>
    <w:multiLevelType w:val="multilevel"/>
    <w:tmpl w:val="0E32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FE282C"/>
    <w:multiLevelType w:val="multilevel"/>
    <w:tmpl w:val="C18E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1D4136"/>
    <w:multiLevelType w:val="hybridMultilevel"/>
    <w:tmpl w:val="01F2E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BB6EE5"/>
    <w:multiLevelType w:val="multilevel"/>
    <w:tmpl w:val="39AA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F60AE5"/>
    <w:multiLevelType w:val="multilevel"/>
    <w:tmpl w:val="3CA6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54E52"/>
    <w:multiLevelType w:val="multilevel"/>
    <w:tmpl w:val="C3D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FE4586"/>
    <w:multiLevelType w:val="multilevel"/>
    <w:tmpl w:val="CF14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2829AC"/>
    <w:multiLevelType w:val="multilevel"/>
    <w:tmpl w:val="C02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C64802"/>
    <w:multiLevelType w:val="multilevel"/>
    <w:tmpl w:val="5F6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F01B65"/>
    <w:multiLevelType w:val="multilevel"/>
    <w:tmpl w:val="38B8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25286"/>
    <w:multiLevelType w:val="multilevel"/>
    <w:tmpl w:val="5C22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42985"/>
    <w:multiLevelType w:val="multilevel"/>
    <w:tmpl w:val="324A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444AC6"/>
    <w:multiLevelType w:val="multilevel"/>
    <w:tmpl w:val="892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A31D9"/>
    <w:multiLevelType w:val="multilevel"/>
    <w:tmpl w:val="1388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E3C57"/>
    <w:multiLevelType w:val="multilevel"/>
    <w:tmpl w:val="336C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A347E"/>
    <w:multiLevelType w:val="multilevel"/>
    <w:tmpl w:val="060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3A5813"/>
    <w:multiLevelType w:val="multilevel"/>
    <w:tmpl w:val="46D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3"/>
  </w:num>
  <w:num w:numId="3">
    <w:abstractNumId w:val="19"/>
  </w:num>
  <w:num w:numId="4">
    <w:abstractNumId w:val="25"/>
  </w:num>
  <w:num w:numId="5">
    <w:abstractNumId w:val="14"/>
  </w:num>
  <w:num w:numId="6">
    <w:abstractNumId w:val="3"/>
  </w:num>
  <w:num w:numId="7">
    <w:abstractNumId w:val="18"/>
  </w:num>
  <w:num w:numId="8">
    <w:abstractNumId w:val="12"/>
  </w:num>
  <w:num w:numId="9">
    <w:abstractNumId w:val="28"/>
  </w:num>
  <w:num w:numId="10">
    <w:abstractNumId w:val="5"/>
  </w:num>
  <w:num w:numId="11">
    <w:abstractNumId w:val="15"/>
  </w:num>
  <w:num w:numId="12">
    <w:abstractNumId w:val="24"/>
  </w:num>
  <w:num w:numId="13">
    <w:abstractNumId w:val="30"/>
  </w:num>
  <w:num w:numId="14">
    <w:abstractNumId w:val="16"/>
  </w:num>
  <w:num w:numId="15">
    <w:abstractNumId w:val="21"/>
  </w:num>
  <w:num w:numId="16">
    <w:abstractNumId w:val="23"/>
  </w:num>
  <w:num w:numId="17">
    <w:abstractNumId w:val="26"/>
  </w:num>
  <w:num w:numId="18">
    <w:abstractNumId w:val="27"/>
  </w:num>
  <w:num w:numId="19">
    <w:abstractNumId w:val="20"/>
  </w:num>
  <w:num w:numId="20">
    <w:abstractNumId w:val="34"/>
  </w:num>
  <w:num w:numId="21">
    <w:abstractNumId w:val="4"/>
  </w:num>
  <w:num w:numId="22">
    <w:abstractNumId w:val="36"/>
  </w:num>
  <w:num w:numId="23">
    <w:abstractNumId w:val="35"/>
  </w:num>
  <w:num w:numId="24">
    <w:abstractNumId w:val="0"/>
  </w:num>
  <w:num w:numId="25">
    <w:abstractNumId w:val="7"/>
  </w:num>
  <w:num w:numId="26">
    <w:abstractNumId w:val="29"/>
  </w:num>
  <w:num w:numId="27">
    <w:abstractNumId w:val="44"/>
  </w:num>
  <w:num w:numId="28">
    <w:abstractNumId w:val="10"/>
  </w:num>
  <w:num w:numId="29">
    <w:abstractNumId w:val="13"/>
  </w:num>
  <w:num w:numId="30">
    <w:abstractNumId w:val="33"/>
  </w:num>
  <w:num w:numId="31">
    <w:abstractNumId w:val="32"/>
  </w:num>
  <w:num w:numId="32">
    <w:abstractNumId w:val="41"/>
  </w:num>
  <w:num w:numId="33">
    <w:abstractNumId w:val="42"/>
  </w:num>
  <w:num w:numId="34">
    <w:abstractNumId w:val="17"/>
  </w:num>
  <w:num w:numId="35">
    <w:abstractNumId w:val="1"/>
  </w:num>
  <w:num w:numId="36">
    <w:abstractNumId w:val="2"/>
  </w:num>
  <w:num w:numId="37">
    <w:abstractNumId w:val="6"/>
  </w:num>
  <w:num w:numId="38">
    <w:abstractNumId w:val="9"/>
  </w:num>
  <w:num w:numId="39">
    <w:abstractNumId w:val="22"/>
  </w:num>
  <w:num w:numId="40">
    <w:abstractNumId w:val="40"/>
  </w:num>
  <w:num w:numId="41">
    <w:abstractNumId w:val="39"/>
  </w:num>
  <w:num w:numId="42">
    <w:abstractNumId w:val="8"/>
  </w:num>
  <w:num w:numId="43">
    <w:abstractNumId w:val="37"/>
  </w:num>
  <w:num w:numId="44">
    <w:abstractNumId w:val="31"/>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D2"/>
    <w:rsid w:val="00065A20"/>
    <w:rsid w:val="000D2187"/>
    <w:rsid w:val="001D3924"/>
    <w:rsid w:val="001E27C5"/>
    <w:rsid w:val="002A37DD"/>
    <w:rsid w:val="0039024F"/>
    <w:rsid w:val="005A04A0"/>
    <w:rsid w:val="00763708"/>
    <w:rsid w:val="00895248"/>
    <w:rsid w:val="008D0152"/>
    <w:rsid w:val="008D0CDA"/>
    <w:rsid w:val="00B350AF"/>
    <w:rsid w:val="00C0583C"/>
    <w:rsid w:val="00C5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4D4625"/>
  <w15:chartTrackingRefBased/>
  <w15:docId w15:val="{316307B5-C710-234B-AD66-A315C13A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08"/>
    <w:rPr>
      <w:rFonts w:ascii="Times New Roman" w:eastAsia="Times New Roman" w:hAnsi="Times New Roman" w:cs="Times New Roman"/>
      <w:lang w:eastAsia="en-GB"/>
    </w:rPr>
  </w:style>
  <w:style w:type="paragraph" w:styleId="Heading1">
    <w:name w:val="heading 1"/>
    <w:basedOn w:val="Normal"/>
    <w:next w:val="Normal"/>
    <w:link w:val="Heading1Char"/>
    <w:uiPriority w:val="1"/>
    <w:qFormat/>
    <w:rsid w:val="00C55CD2"/>
    <w:pPr>
      <w:widowControl w:val="0"/>
      <w:autoSpaceDE w:val="0"/>
      <w:autoSpaceDN w:val="0"/>
      <w:adjustRightInd w:val="0"/>
      <w:spacing w:before="21"/>
      <w:ind w:left="560"/>
      <w:outlineLvl w:val="0"/>
    </w:pPr>
    <w:rPr>
      <w:rFonts w:ascii="Calibri Light" w:eastAsiaTheme="minorEastAsia" w:hAnsi="Calibri Light" w:cs="Calibri Light"/>
      <w:sz w:val="32"/>
      <w:szCs w:val="32"/>
      <w:lang w:eastAsia="ja-JP"/>
    </w:rPr>
  </w:style>
  <w:style w:type="paragraph" w:styleId="Heading2">
    <w:name w:val="heading 2"/>
    <w:basedOn w:val="Normal"/>
    <w:next w:val="Normal"/>
    <w:link w:val="Heading2Char"/>
    <w:uiPriority w:val="1"/>
    <w:qFormat/>
    <w:rsid w:val="00C55CD2"/>
    <w:pPr>
      <w:widowControl w:val="0"/>
      <w:autoSpaceDE w:val="0"/>
      <w:autoSpaceDN w:val="0"/>
      <w:adjustRightInd w:val="0"/>
      <w:spacing w:before="72"/>
      <w:ind w:left="560"/>
      <w:outlineLvl w:val="1"/>
    </w:pPr>
    <w:rPr>
      <w:rFonts w:ascii="Calibri Light" w:eastAsiaTheme="minorEastAsia" w:hAnsi="Calibri Light" w:cs="Calibri Light"/>
      <w:sz w:val="28"/>
      <w:szCs w:val="28"/>
      <w:lang w:eastAsia="ja-JP"/>
    </w:rPr>
  </w:style>
  <w:style w:type="paragraph" w:styleId="Heading3">
    <w:name w:val="heading 3"/>
    <w:basedOn w:val="Normal"/>
    <w:next w:val="Normal"/>
    <w:link w:val="Heading3Char"/>
    <w:uiPriority w:val="1"/>
    <w:qFormat/>
    <w:rsid w:val="00C55CD2"/>
    <w:pPr>
      <w:widowControl w:val="0"/>
      <w:autoSpaceDE w:val="0"/>
      <w:autoSpaceDN w:val="0"/>
      <w:adjustRightInd w:val="0"/>
      <w:ind w:left="560"/>
      <w:outlineLvl w:val="2"/>
    </w:pPr>
    <w:rPr>
      <w:rFonts w:ascii="Calibri Light" w:eastAsiaTheme="minorEastAsia" w:hAnsi="Calibri Light" w:cs="Calibri Light"/>
      <w:lang w:eastAsia="ja-JP"/>
    </w:rPr>
  </w:style>
  <w:style w:type="paragraph" w:styleId="Heading4">
    <w:name w:val="heading 4"/>
    <w:basedOn w:val="Normal"/>
    <w:next w:val="Normal"/>
    <w:link w:val="Heading4Char"/>
    <w:uiPriority w:val="9"/>
    <w:unhideWhenUsed/>
    <w:qFormat/>
    <w:rsid w:val="00B350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5CD2"/>
    <w:rPr>
      <w:rFonts w:ascii="Calibri Light" w:eastAsiaTheme="minorEastAsia" w:hAnsi="Calibri Light" w:cs="Calibri Light"/>
      <w:sz w:val="32"/>
      <w:szCs w:val="32"/>
      <w:lang w:eastAsia="ja-JP"/>
    </w:rPr>
  </w:style>
  <w:style w:type="character" w:customStyle="1" w:styleId="Heading2Char">
    <w:name w:val="Heading 2 Char"/>
    <w:basedOn w:val="DefaultParagraphFont"/>
    <w:link w:val="Heading2"/>
    <w:uiPriority w:val="1"/>
    <w:rsid w:val="00C55CD2"/>
    <w:rPr>
      <w:rFonts w:ascii="Calibri Light" w:eastAsiaTheme="minorEastAsia" w:hAnsi="Calibri Light" w:cs="Calibri Light"/>
      <w:sz w:val="28"/>
      <w:szCs w:val="28"/>
      <w:lang w:eastAsia="ja-JP"/>
    </w:rPr>
  </w:style>
  <w:style w:type="character" w:customStyle="1" w:styleId="Heading3Char">
    <w:name w:val="Heading 3 Char"/>
    <w:basedOn w:val="DefaultParagraphFont"/>
    <w:link w:val="Heading3"/>
    <w:uiPriority w:val="1"/>
    <w:rsid w:val="00C55CD2"/>
    <w:rPr>
      <w:rFonts w:ascii="Calibri Light" w:eastAsiaTheme="minorEastAsia" w:hAnsi="Calibri Light" w:cs="Calibri Light"/>
      <w:lang w:eastAsia="ja-JP"/>
    </w:rPr>
  </w:style>
  <w:style w:type="paragraph" w:styleId="BodyText">
    <w:name w:val="Body Text"/>
    <w:basedOn w:val="Normal"/>
    <w:link w:val="BodyTextChar"/>
    <w:uiPriority w:val="1"/>
    <w:qFormat/>
    <w:rsid w:val="00C55CD2"/>
    <w:pPr>
      <w:widowControl w:val="0"/>
      <w:autoSpaceDE w:val="0"/>
      <w:autoSpaceDN w:val="0"/>
      <w:adjustRightInd w:val="0"/>
    </w:pPr>
    <w:rPr>
      <w:rFonts w:ascii="Calibri" w:eastAsiaTheme="minorEastAsia" w:hAnsi="Calibri" w:cs="Calibri"/>
      <w:sz w:val="22"/>
      <w:szCs w:val="22"/>
      <w:lang w:eastAsia="ja-JP"/>
    </w:rPr>
  </w:style>
  <w:style w:type="character" w:customStyle="1" w:styleId="BodyTextChar">
    <w:name w:val="Body Text Char"/>
    <w:basedOn w:val="DefaultParagraphFont"/>
    <w:link w:val="BodyText"/>
    <w:uiPriority w:val="1"/>
    <w:rsid w:val="00C55CD2"/>
    <w:rPr>
      <w:rFonts w:ascii="Calibri" w:eastAsiaTheme="minorEastAsia" w:hAnsi="Calibri" w:cs="Calibri"/>
      <w:sz w:val="22"/>
      <w:szCs w:val="22"/>
      <w:lang w:eastAsia="ja-JP"/>
    </w:rPr>
  </w:style>
  <w:style w:type="paragraph" w:styleId="ListParagraph">
    <w:name w:val="List Paragraph"/>
    <w:basedOn w:val="Normal"/>
    <w:uiPriority w:val="1"/>
    <w:qFormat/>
    <w:rsid w:val="00C55CD2"/>
    <w:pPr>
      <w:widowControl w:val="0"/>
      <w:autoSpaceDE w:val="0"/>
      <w:autoSpaceDN w:val="0"/>
      <w:adjustRightInd w:val="0"/>
      <w:spacing w:before="159"/>
      <w:ind w:left="560"/>
    </w:pPr>
    <w:rPr>
      <w:rFonts w:ascii="Calibri" w:eastAsiaTheme="minorEastAsia" w:hAnsi="Calibri" w:cs="Calibri"/>
      <w:lang w:eastAsia="ja-JP"/>
    </w:rPr>
  </w:style>
  <w:style w:type="character" w:customStyle="1" w:styleId="Heading4Char">
    <w:name w:val="Heading 4 Char"/>
    <w:basedOn w:val="DefaultParagraphFont"/>
    <w:link w:val="Heading4"/>
    <w:uiPriority w:val="9"/>
    <w:rsid w:val="00B350AF"/>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B350AF"/>
    <w:pPr>
      <w:spacing w:before="100" w:beforeAutospacing="1" w:after="100" w:afterAutospacing="1"/>
    </w:pPr>
  </w:style>
  <w:style w:type="table" w:styleId="TableGrid">
    <w:name w:val="Table Grid"/>
    <w:basedOn w:val="TableNormal"/>
    <w:uiPriority w:val="39"/>
    <w:rsid w:val="0076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24477">
      <w:bodyDiv w:val="1"/>
      <w:marLeft w:val="0"/>
      <w:marRight w:val="0"/>
      <w:marTop w:val="0"/>
      <w:marBottom w:val="0"/>
      <w:divBdr>
        <w:top w:val="none" w:sz="0" w:space="0" w:color="auto"/>
        <w:left w:val="none" w:sz="0" w:space="0" w:color="auto"/>
        <w:bottom w:val="none" w:sz="0" w:space="0" w:color="auto"/>
        <w:right w:val="none" w:sz="0" w:space="0" w:color="auto"/>
      </w:divBdr>
    </w:div>
    <w:div w:id="494690419">
      <w:bodyDiv w:val="1"/>
      <w:marLeft w:val="0"/>
      <w:marRight w:val="0"/>
      <w:marTop w:val="0"/>
      <w:marBottom w:val="0"/>
      <w:divBdr>
        <w:top w:val="none" w:sz="0" w:space="0" w:color="auto"/>
        <w:left w:val="none" w:sz="0" w:space="0" w:color="auto"/>
        <w:bottom w:val="none" w:sz="0" w:space="0" w:color="auto"/>
        <w:right w:val="none" w:sz="0" w:space="0" w:color="auto"/>
      </w:divBdr>
    </w:div>
    <w:div w:id="813255308">
      <w:bodyDiv w:val="1"/>
      <w:marLeft w:val="0"/>
      <w:marRight w:val="0"/>
      <w:marTop w:val="0"/>
      <w:marBottom w:val="0"/>
      <w:divBdr>
        <w:top w:val="none" w:sz="0" w:space="0" w:color="auto"/>
        <w:left w:val="none" w:sz="0" w:space="0" w:color="auto"/>
        <w:bottom w:val="none" w:sz="0" w:space="0" w:color="auto"/>
        <w:right w:val="none" w:sz="0" w:space="0" w:color="auto"/>
      </w:divBdr>
    </w:div>
    <w:div w:id="863247547">
      <w:bodyDiv w:val="1"/>
      <w:marLeft w:val="0"/>
      <w:marRight w:val="0"/>
      <w:marTop w:val="0"/>
      <w:marBottom w:val="0"/>
      <w:divBdr>
        <w:top w:val="none" w:sz="0" w:space="0" w:color="auto"/>
        <w:left w:val="none" w:sz="0" w:space="0" w:color="auto"/>
        <w:bottom w:val="none" w:sz="0" w:space="0" w:color="auto"/>
        <w:right w:val="none" w:sz="0" w:space="0" w:color="auto"/>
      </w:divBdr>
    </w:div>
    <w:div w:id="883980557">
      <w:bodyDiv w:val="1"/>
      <w:marLeft w:val="0"/>
      <w:marRight w:val="0"/>
      <w:marTop w:val="0"/>
      <w:marBottom w:val="0"/>
      <w:divBdr>
        <w:top w:val="none" w:sz="0" w:space="0" w:color="auto"/>
        <w:left w:val="none" w:sz="0" w:space="0" w:color="auto"/>
        <w:bottom w:val="none" w:sz="0" w:space="0" w:color="auto"/>
        <w:right w:val="none" w:sz="0" w:space="0" w:color="auto"/>
      </w:divBdr>
    </w:div>
    <w:div w:id="1020012325">
      <w:bodyDiv w:val="1"/>
      <w:marLeft w:val="0"/>
      <w:marRight w:val="0"/>
      <w:marTop w:val="0"/>
      <w:marBottom w:val="0"/>
      <w:divBdr>
        <w:top w:val="none" w:sz="0" w:space="0" w:color="auto"/>
        <w:left w:val="none" w:sz="0" w:space="0" w:color="auto"/>
        <w:bottom w:val="none" w:sz="0" w:space="0" w:color="auto"/>
        <w:right w:val="none" w:sz="0" w:space="0" w:color="auto"/>
      </w:divBdr>
    </w:div>
    <w:div w:id="1133867847">
      <w:bodyDiv w:val="1"/>
      <w:marLeft w:val="0"/>
      <w:marRight w:val="0"/>
      <w:marTop w:val="0"/>
      <w:marBottom w:val="0"/>
      <w:divBdr>
        <w:top w:val="none" w:sz="0" w:space="0" w:color="auto"/>
        <w:left w:val="none" w:sz="0" w:space="0" w:color="auto"/>
        <w:bottom w:val="none" w:sz="0" w:space="0" w:color="auto"/>
        <w:right w:val="none" w:sz="0" w:space="0" w:color="auto"/>
      </w:divBdr>
    </w:div>
    <w:div w:id="1227688926">
      <w:bodyDiv w:val="1"/>
      <w:marLeft w:val="0"/>
      <w:marRight w:val="0"/>
      <w:marTop w:val="0"/>
      <w:marBottom w:val="0"/>
      <w:divBdr>
        <w:top w:val="none" w:sz="0" w:space="0" w:color="auto"/>
        <w:left w:val="none" w:sz="0" w:space="0" w:color="auto"/>
        <w:bottom w:val="none" w:sz="0" w:space="0" w:color="auto"/>
        <w:right w:val="none" w:sz="0" w:space="0" w:color="auto"/>
      </w:divBdr>
    </w:div>
    <w:div w:id="1311330812">
      <w:bodyDiv w:val="1"/>
      <w:marLeft w:val="0"/>
      <w:marRight w:val="0"/>
      <w:marTop w:val="0"/>
      <w:marBottom w:val="0"/>
      <w:divBdr>
        <w:top w:val="none" w:sz="0" w:space="0" w:color="auto"/>
        <w:left w:val="none" w:sz="0" w:space="0" w:color="auto"/>
        <w:bottom w:val="none" w:sz="0" w:space="0" w:color="auto"/>
        <w:right w:val="none" w:sz="0" w:space="0" w:color="auto"/>
      </w:divBdr>
    </w:div>
    <w:div w:id="1387754676">
      <w:bodyDiv w:val="1"/>
      <w:marLeft w:val="0"/>
      <w:marRight w:val="0"/>
      <w:marTop w:val="0"/>
      <w:marBottom w:val="0"/>
      <w:divBdr>
        <w:top w:val="none" w:sz="0" w:space="0" w:color="auto"/>
        <w:left w:val="none" w:sz="0" w:space="0" w:color="auto"/>
        <w:bottom w:val="none" w:sz="0" w:space="0" w:color="auto"/>
        <w:right w:val="none" w:sz="0" w:space="0" w:color="auto"/>
      </w:divBdr>
    </w:div>
    <w:div w:id="1432358519">
      <w:bodyDiv w:val="1"/>
      <w:marLeft w:val="0"/>
      <w:marRight w:val="0"/>
      <w:marTop w:val="0"/>
      <w:marBottom w:val="0"/>
      <w:divBdr>
        <w:top w:val="none" w:sz="0" w:space="0" w:color="auto"/>
        <w:left w:val="none" w:sz="0" w:space="0" w:color="auto"/>
        <w:bottom w:val="none" w:sz="0" w:space="0" w:color="auto"/>
        <w:right w:val="none" w:sz="0" w:space="0" w:color="auto"/>
      </w:divBdr>
    </w:div>
    <w:div w:id="1677341679">
      <w:bodyDiv w:val="1"/>
      <w:marLeft w:val="0"/>
      <w:marRight w:val="0"/>
      <w:marTop w:val="0"/>
      <w:marBottom w:val="0"/>
      <w:divBdr>
        <w:top w:val="none" w:sz="0" w:space="0" w:color="auto"/>
        <w:left w:val="none" w:sz="0" w:space="0" w:color="auto"/>
        <w:bottom w:val="none" w:sz="0" w:space="0" w:color="auto"/>
        <w:right w:val="none" w:sz="0" w:space="0" w:color="auto"/>
      </w:divBdr>
    </w:div>
    <w:div w:id="1792551003">
      <w:bodyDiv w:val="1"/>
      <w:marLeft w:val="0"/>
      <w:marRight w:val="0"/>
      <w:marTop w:val="0"/>
      <w:marBottom w:val="0"/>
      <w:divBdr>
        <w:top w:val="none" w:sz="0" w:space="0" w:color="auto"/>
        <w:left w:val="none" w:sz="0" w:space="0" w:color="auto"/>
        <w:bottom w:val="none" w:sz="0" w:space="0" w:color="auto"/>
        <w:right w:val="none" w:sz="0" w:space="0" w:color="auto"/>
      </w:divBdr>
    </w:div>
    <w:div w:id="2071532234">
      <w:bodyDiv w:val="1"/>
      <w:marLeft w:val="0"/>
      <w:marRight w:val="0"/>
      <w:marTop w:val="0"/>
      <w:marBottom w:val="0"/>
      <w:divBdr>
        <w:top w:val="none" w:sz="0" w:space="0" w:color="auto"/>
        <w:left w:val="none" w:sz="0" w:space="0" w:color="auto"/>
        <w:bottom w:val="none" w:sz="0" w:space="0" w:color="auto"/>
        <w:right w:val="none" w:sz="0" w:space="0" w:color="auto"/>
      </w:divBdr>
    </w:div>
    <w:div w:id="21096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5082</Words>
  <Characters>28969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Anthony</dc:creator>
  <cp:keywords/>
  <dc:description/>
  <cp:lastModifiedBy>Susan Anthony</cp:lastModifiedBy>
  <cp:revision>2</cp:revision>
  <dcterms:created xsi:type="dcterms:W3CDTF">2022-05-06T14:22:00Z</dcterms:created>
  <dcterms:modified xsi:type="dcterms:W3CDTF">2022-05-06T14:22:00Z</dcterms:modified>
</cp:coreProperties>
</file>